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55196" w14:textId="081EE1E4" w:rsidR="00C70851" w:rsidRPr="003279CB" w:rsidRDefault="00C70851" w:rsidP="003279CB">
      <w:pPr>
        <w:spacing w:after="0" w:line="360" w:lineRule="auto"/>
        <w:jc w:val="right"/>
        <w:rPr>
          <w:rFonts w:ascii="David" w:hAnsi="David" w:cs="David"/>
          <w:b/>
          <w:bCs/>
          <w:sz w:val="24"/>
          <w:szCs w:val="24"/>
          <w:u w:val="single"/>
          <w:rtl/>
        </w:rPr>
      </w:pPr>
      <w:r w:rsidRPr="003279CB">
        <w:rPr>
          <w:rFonts w:ascii="David" w:hAnsi="David" w:cs="David"/>
          <w:sz w:val="24"/>
          <w:szCs w:val="24"/>
          <w:rtl/>
        </w:rPr>
        <w:t>‏יום </w:t>
      </w:r>
      <w:r w:rsidR="00986842">
        <w:rPr>
          <w:rFonts w:ascii="David" w:hAnsi="David" w:cs="David" w:hint="cs"/>
          <w:sz w:val="24"/>
          <w:szCs w:val="24"/>
          <w:rtl/>
        </w:rPr>
        <w:t>שלישי</w:t>
      </w:r>
      <w:r w:rsidRPr="003279CB">
        <w:rPr>
          <w:rFonts w:ascii="David" w:hAnsi="David" w:cs="David"/>
          <w:sz w:val="24"/>
          <w:szCs w:val="24"/>
          <w:rtl/>
        </w:rPr>
        <w:t xml:space="preserve"> </w:t>
      </w:r>
      <w:r w:rsidR="00986842">
        <w:rPr>
          <w:rFonts w:ascii="David" w:hAnsi="David" w:cs="David" w:hint="cs"/>
          <w:sz w:val="24"/>
          <w:szCs w:val="24"/>
          <w:rtl/>
        </w:rPr>
        <w:t>7</w:t>
      </w:r>
      <w:r w:rsidRPr="003279CB">
        <w:rPr>
          <w:rFonts w:ascii="David" w:hAnsi="David" w:cs="David"/>
          <w:sz w:val="24"/>
          <w:szCs w:val="24"/>
          <w:rtl/>
        </w:rPr>
        <w:t xml:space="preserve"> </w:t>
      </w:r>
      <w:r w:rsidR="00986842">
        <w:rPr>
          <w:rFonts w:ascii="David" w:hAnsi="David" w:cs="David" w:hint="cs"/>
          <w:sz w:val="24"/>
          <w:szCs w:val="24"/>
          <w:rtl/>
        </w:rPr>
        <w:t>יוני</w:t>
      </w:r>
      <w:r w:rsidRPr="003279CB">
        <w:rPr>
          <w:rFonts w:ascii="David" w:hAnsi="David" w:cs="David"/>
          <w:sz w:val="24"/>
          <w:szCs w:val="24"/>
          <w:rtl/>
        </w:rPr>
        <w:t xml:space="preserve"> 2022</w:t>
      </w:r>
    </w:p>
    <w:p w14:paraId="1667BA11" w14:textId="77777777" w:rsidR="0041197A" w:rsidRPr="003279CB" w:rsidRDefault="0041197A" w:rsidP="003279CB">
      <w:pPr>
        <w:spacing w:after="0" w:line="360" w:lineRule="auto"/>
        <w:jc w:val="center"/>
        <w:rPr>
          <w:rFonts w:ascii="David" w:hAnsi="David" w:cs="David"/>
          <w:b/>
          <w:bCs/>
          <w:sz w:val="24"/>
          <w:szCs w:val="24"/>
          <w:u w:val="single"/>
          <w:rtl/>
        </w:rPr>
      </w:pPr>
      <w:r w:rsidRPr="003279CB">
        <w:rPr>
          <w:rFonts w:ascii="David" w:hAnsi="David" w:cs="David"/>
          <w:b/>
          <w:bCs/>
          <w:sz w:val="24"/>
          <w:szCs w:val="24"/>
          <w:u w:val="single"/>
          <w:rtl/>
        </w:rPr>
        <w:t xml:space="preserve">ריכוז שאלות </w:t>
      </w:r>
      <w:r w:rsidR="009E09AC" w:rsidRPr="003279CB">
        <w:rPr>
          <w:rFonts w:ascii="David" w:hAnsi="David" w:cs="David"/>
          <w:b/>
          <w:bCs/>
          <w:sz w:val="24"/>
          <w:szCs w:val="24"/>
          <w:u w:val="single"/>
          <w:rtl/>
        </w:rPr>
        <w:t xml:space="preserve">הבהרה של </w:t>
      </w:r>
      <w:r w:rsidRPr="003279CB">
        <w:rPr>
          <w:rFonts w:ascii="David" w:hAnsi="David" w:cs="David"/>
          <w:b/>
          <w:bCs/>
          <w:sz w:val="24"/>
          <w:szCs w:val="24"/>
          <w:u w:val="single"/>
          <w:rtl/>
        </w:rPr>
        <w:t xml:space="preserve">מציעים במסגרת המכרז עבור </w:t>
      </w:r>
      <w:r w:rsidR="00D35A30" w:rsidRPr="003279CB">
        <w:rPr>
          <w:rFonts w:ascii="David" w:hAnsi="David" w:cs="David"/>
          <w:b/>
          <w:bCs/>
          <w:sz w:val="24"/>
          <w:szCs w:val="24"/>
          <w:u w:val="single"/>
          <w:rtl/>
        </w:rPr>
        <w:t>אגף</w:t>
      </w:r>
      <w:r w:rsidR="00CE33C1" w:rsidRPr="003279CB">
        <w:rPr>
          <w:rFonts w:ascii="David" w:hAnsi="David" w:cs="David"/>
          <w:b/>
          <w:bCs/>
          <w:sz w:val="24"/>
          <w:szCs w:val="24"/>
          <w:u w:val="single"/>
          <w:rtl/>
        </w:rPr>
        <w:t xml:space="preserve"> להכשרה ופיתוח</w:t>
      </w:r>
      <w:r w:rsidR="00D35A30" w:rsidRPr="003279CB">
        <w:rPr>
          <w:rFonts w:ascii="David" w:hAnsi="David" w:cs="David"/>
          <w:b/>
          <w:bCs/>
          <w:sz w:val="24"/>
          <w:szCs w:val="24"/>
          <w:u w:val="single"/>
          <w:rtl/>
        </w:rPr>
        <w:t xml:space="preserve"> מאמנים, </w:t>
      </w:r>
      <w:proofErr w:type="spellStart"/>
      <w:r w:rsidR="00D35A30" w:rsidRPr="003279CB">
        <w:rPr>
          <w:rFonts w:ascii="David" w:hAnsi="David" w:cs="David"/>
          <w:b/>
          <w:bCs/>
          <w:sz w:val="24"/>
          <w:szCs w:val="24"/>
          <w:u w:val="single"/>
          <w:rtl/>
        </w:rPr>
        <w:t>מינהל</w:t>
      </w:r>
      <w:proofErr w:type="spellEnd"/>
      <w:r w:rsidR="00D35A30" w:rsidRPr="003279CB">
        <w:rPr>
          <w:rFonts w:ascii="David" w:hAnsi="David" w:cs="David"/>
          <w:b/>
          <w:bCs/>
          <w:sz w:val="24"/>
          <w:szCs w:val="24"/>
          <w:u w:val="single"/>
          <w:rtl/>
        </w:rPr>
        <w:t xml:space="preserve"> הספורט</w:t>
      </w:r>
      <w:r w:rsidR="009E09AC" w:rsidRPr="003279CB">
        <w:rPr>
          <w:rFonts w:ascii="David" w:hAnsi="David" w:cs="David"/>
          <w:b/>
          <w:bCs/>
          <w:sz w:val="24"/>
          <w:szCs w:val="24"/>
          <w:u w:val="single"/>
          <w:rtl/>
        </w:rPr>
        <w:t xml:space="preserve"> – </w:t>
      </w:r>
      <w:r w:rsidR="00660A7A" w:rsidRPr="003279CB">
        <w:rPr>
          <w:rFonts w:ascii="David" w:hAnsi="David" w:cs="David"/>
          <w:b/>
          <w:bCs/>
          <w:sz w:val="24"/>
          <w:szCs w:val="24"/>
          <w:u w:val="single"/>
          <w:rtl/>
        </w:rPr>
        <w:t>7/2022</w:t>
      </w:r>
      <w:r w:rsidRPr="003279CB">
        <w:rPr>
          <w:rFonts w:ascii="David" w:hAnsi="David" w:cs="David"/>
          <w:b/>
          <w:bCs/>
          <w:sz w:val="24"/>
          <w:szCs w:val="24"/>
          <w:u w:val="single"/>
          <w:rtl/>
        </w:rPr>
        <w:t>:</w:t>
      </w:r>
    </w:p>
    <w:p w14:paraId="2459D819" w14:textId="77777777" w:rsidR="008C57DB" w:rsidRPr="003279CB" w:rsidRDefault="008C57DB" w:rsidP="003279CB">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3279CB">
        <w:rPr>
          <w:sz w:val="24"/>
          <w:szCs w:val="24"/>
          <w:rtl/>
        </w:rPr>
        <w:t xml:space="preserve">בתגובה לשאלות המציעים על פי מסמכי המכרז, להלן תשובות המשרד לשאלות. </w:t>
      </w:r>
    </w:p>
    <w:p w14:paraId="25C3FA38" w14:textId="77777777" w:rsidR="008C57DB" w:rsidRPr="003279CB" w:rsidRDefault="008C57DB" w:rsidP="003279CB">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3279CB">
        <w:rPr>
          <w:sz w:val="24"/>
          <w:szCs w:val="24"/>
          <w:rtl/>
        </w:rPr>
        <w:t xml:space="preserve">יובהר כי נוסח השאלות המפורט להלן </w:t>
      </w:r>
      <w:r w:rsidR="00E64455" w:rsidRPr="003279CB">
        <w:rPr>
          <w:sz w:val="24"/>
          <w:szCs w:val="24"/>
          <w:rtl/>
        </w:rPr>
        <w:t xml:space="preserve">לא </w:t>
      </w:r>
      <w:r w:rsidRPr="003279CB">
        <w:rPr>
          <w:sz w:val="24"/>
          <w:szCs w:val="24"/>
          <w:rtl/>
        </w:rPr>
        <w:t>זהה בהכרח לנוסח שנשאל על ידי המתמודדים וכי לא בהכרח נענתה כל שאלה.</w:t>
      </w:r>
    </w:p>
    <w:p w14:paraId="6A630697" w14:textId="77777777" w:rsidR="008C57DB" w:rsidRPr="003279CB" w:rsidRDefault="008C57DB" w:rsidP="003279CB">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3279CB">
        <w:rPr>
          <w:sz w:val="24"/>
          <w:szCs w:val="24"/>
          <w:rtl/>
        </w:rPr>
        <w:t>כל ההבהרות, השינויים והתיקונים האמורים במכתב זה, ייחשבו כאילו נכללו במסמכי המכרז מלכתחילה.</w:t>
      </w:r>
    </w:p>
    <w:p w14:paraId="7400BD4C" w14:textId="77777777" w:rsidR="008C57DB" w:rsidRPr="003279CB" w:rsidRDefault="008C57DB" w:rsidP="003279CB">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3279CB">
        <w:rPr>
          <w:sz w:val="24"/>
          <w:szCs w:val="24"/>
          <w:rtl/>
        </w:rPr>
        <w:t>אלא אם נאמר אחרת, לכל המונחים והמושגים האמורים במכתב זה תהיה הפרשנות כאמור במסמכי המכרז.</w:t>
      </w:r>
    </w:p>
    <w:p w14:paraId="5B6B02C5" w14:textId="77777777" w:rsidR="008C57DB" w:rsidRPr="003279CB" w:rsidRDefault="008C57DB" w:rsidP="003279CB">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3279CB">
        <w:rPr>
          <w:sz w:val="24"/>
          <w:szCs w:val="24"/>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w:t>
      </w:r>
      <w:r w:rsidR="00801F80" w:rsidRPr="003279CB">
        <w:rPr>
          <w:sz w:val="24"/>
          <w:szCs w:val="24"/>
          <w:rtl/>
        </w:rPr>
        <w:t>ט</w:t>
      </w:r>
      <w:r w:rsidRPr="003279CB">
        <w:rPr>
          <w:sz w:val="24"/>
          <w:szCs w:val="24"/>
          <w:rtl/>
        </w:rPr>
        <w:t>עם ועדת המכרזים, ככל שייצאו.</w:t>
      </w:r>
    </w:p>
    <w:p w14:paraId="33562AA4" w14:textId="77777777" w:rsidR="00654CC7" w:rsidRPr="003279CB" w:rsidRDefault="008C57DB" w:rsidP="003279CB">
      <w:pPr>
        <w:pStyle w:val="a0"/>
        <w:widowControl w:val="0"/>
        <w:numPr>
          <w:ilvl w:val="1"/>
          <w:numId w:val="1"/>
        </w:numPr>
        <w:overflowPunct w:val="0"/>
        <w:autoSpaceDE w:val="0"/>
        <w:autoSpaceDN w:val="0"/>
        <w:adjustRightInd w:val="0"/>
        <w:ind w:left="26" w:hanging="360"/>
        <w:contextualSpacing/>
        <w:jc w:val="left"/>
        <w:textAlignment w:val="baseline"/>
        <w:rPr>
          <w:b/>
          <w:bCs/>
          <w:sz w:val="24"/>
          <w:szCs w:val="24"/>
          <w:rtl/>
        </w:rPr>
      </w:pPr>
      <w:r w:rsidRPr="003279CB">
        <w:rPr>
          <w:b/>
          <w:bCs/>
          <w:sz w:val="24"/>
          <w:szCs w:val="24"/>
          <w:rtl/>
        </w:rPr>
        <w:t>להלן שאלות המתמודדים והתשובות שניתנו על-ידי המשרד:</w:t>
      </w:r>
      <w:r w:rsidR="00801F80" w:rsidRPr="003279CB">
        <w:rPr>
          <w:b/>
          <w:bCs/>
          <w:sz w:val="24"/>
          <w:szCs w:val="24"/>
          <w:rtl/>
        </w:rPr>
        <w:br/>
      </w:r>
    </w:p>
    <w:tbl>
      <w:tblPr>
        <w:tblStyle w:val="a4"/>
        <w:bidiVisual/>
        <w:tblW w:w="10767" w:type="dxa"/>
        <w:tblInd w:w="875" w:type="dxa"/>
        <w:tblLayout w:type="fixed"/>
        <w:tblLook w:val="04A0" w:firstRow="1" w:lastRow="0" w:firstColumn="1" w:lastColumn="0" w:noHBand="0" w:noVBand="1"/>
      </w:tblPr>
      <w:tblGrid>
        <w:gridCol w:w="836"/>
        <w:gridCol w:w="1583"/>
        <w:gridCol w:w="3667"/>
        <w:gridCol w:w="4681"/>
      </w:tblGrid>
      <w:tr w:rsidR="00665559" w:rsidRPr="003279CB" w14:paraId="43596379" w14:textId="77777777" w:rsidTr="00665559">
        <w:tc>
          <w:tcPr>
            <w:tcW w:w="836" w:type="dxa"/>
          </w:tcPr>
          <w:p w14:paraId="17EE9F90" w14:textId="077755CA" w:rsidR="00665559" w:rsidRPr="003279CB" w:rsidRDefault="00665559" w:rsidP="00512616">
            <w:pPr>
              <w:spacing w:line="360" w:lineRule="auto"/>
              <w:jc w:val="center"/>
              <w:rPr>
                <w:rFonts w:ascii="David" w:hAnsi="David" w:cs="David"/>
                <w:b/>
                <w:bCs/>
                <w:sz w:val="24"/>
                <w:szCs w:val="24"/>
                <w:rtl/>
              </w:rPr>
            </w:pPr>
            <w:proofErr w:type="spellStart"/>
            <w:r>
              <w:rPr>
                <w:rFonts w:ascii="David" w:hAnsi="David" w:cs="David" w:hint="cs"/>
                <w:b/>
                <w:bCs/>
                <w:sz w:val="24"/>
                <w:szCs w:val="24"/>
                <w:rtl/>
              </w:rPr>
              <w:t>מס"ד</w:t>
            </w:r>
            <w:proofErr w:type="spellEnd"/>
          </w:p>
        </w:tc>
        <w:tc>
          <w:tcPr>
            <w:tcW w:w="1583" w:type="dxa"/>
          </w:tcPr>
          <w:p w14:paraId="0BAE9EB6" w14:textId="43831CA4" w:rsidR="00665559" w:rsidRPr="003279CB" w:rsidRDefault="00665559" w:rsidP="00512616">
            <w:pPr>
              <w:spacing w:line="360" w:lineRule="auto"/>
              <w:jc w:val="center"/>
              <w:rPr>
                <w:rFonts w:ascii="David" w:hAnsi="David" w:cs="David"/>
                <w:sz w:val="24"/>
                <w:szCs w:val="24"/>
                <w:rtl/>
              </w:rPr>
            </w:pPr>
            <w:r w:rsidRPr="003279CB">
              <w:rPr>
                <w:rFonts w:ascii="David" w:hAnsi="David" w:cs="David"/>
                <w:b/>
                <w:bCs/>
                <w:sz w:val="24"/>
                <w:szCs w:val="24"/>
                <w:rtl/>
              </w:rPr>
              <w:t>הסעיף במכרז אליו מתייחסת השאלה</w:t>
            </w:r>
          </w:p>
        </w:tc>
        <w:tc>
          <w:tcPr>
            <w:tcW w:w="3667" w:type="dxa"/>
          </w:tcPr>
          <w:p w14:paraId="450B6A62" w14:textId="77777777" w:rsidR="00665559" w:rsidRPr="003279CB" w:rsidRDefault="00665559" w:rsidP="00512616">
            <w:pPr>
              <w:spacing w:line="360" w:lineRule="auto"/>
              <w:jc w:val="center"/>
              <w:rPr>
                <w:rFonts w:ascii="David" w:hAnsi="David" w:cs="David"/>
                <w:sz w:val="24"/>
                <w:szCs w:val="24"/>
                <w:rtl/>
              </w:rPr>
            </w:pPr>
            <w:r w:rsidRPr="003279CB">
              <w:rPr>
                <w:rFonts w:ascii="David" w:hAnsi="David" w:cs="David"/>
                <w:b/>
                <w:bCs/>
                <w:sz w:val="24"/>
                <w:szCs w:val="24"/>
                <w:rtl/>
              </w:rPr>
              <w:t>שאלת המציע</w:t>
            </w:r>
          </w:p>
        </w:tc>
        <w:tc>
          <w:tcPr>
            <w:tcW w:w="4681" w:type="dxa"/>
          </w:tcPr>
          <w:p w14:paraId="61FD0944" w14:textId="77777777" w:rsidR="00665559" w:rsidRPr="003279CB" w:rsidRDefault="00665559" w:rsidP="00512616">
            <w:pPr>
              <w:spacing w:line="360" w:lineRule="auto"/>
              <w:jc w:val="center"/>
              <w:rPr>
                <w:rFonts w:ascii="David" w:hAnsi="David" w:cs="David"/>
                <w:sz w:val="24"/>
                <w:szCs w:val="24"/>
                <w:rtl/>
              </w:rPr>
            </w:pPr>
            <w:r w:rsidRPr="003279CB">
              <w:rPr>
                <w:rFonts w:ascii="David" w:hAnsi="David" w:cs="David"/>
                <w:b/>
                <w:bCs/>
                <w:sz w:val="24"/>
                <w:szCs w:val="24"/>
                <w:rtl/>
              </w:rPr>
              <w:t>מענה לשאלה</w:t>
            </w:r>
          </w:p>
        </w:tc>
      </w:tr>
      <w:tr w:rsidR="00665559" w:rsidRPr="003279CB" w14:paraId="4AF645C7" w14:textId="77777777" w:rsidTr="00665559">
        <w:trPr>
          <w:trHeight w:val="890"/>
        </w:trPr>
        <w:tc>
          <w:tcPr>
            <w:tcW w:w="836" w:type="dxa"/>
          </w:tcPr>
          <w:p w14:paraId="27D1EBEC" w14:textId="39632ADE" w:rsidR="00665559" w:rsidRPr="00665559" w:rsidRDefault="00665559" w:rsidP="00665559">
            <w:pPr>
              <w:pStyle w:val="a0"/>
              <w:numPr>
                <w:ilvl w:val="0"/>
                <w:numId w:val="11"/>
              </w:numPr>
              <w:rPr>
                <w:color w:val="000000"/>
                <w:sz w:val="24"/>
                <w:szCs w:val="24"/>
                <w:rtl/>
              </w:rPr>
            </w:pPr>
          </w:p>
        </w:tc>
        <w:tc>
          <w:tcPr>
            <w:tcW w:w="1583" w:type="dxa"/>
          </w:tcPr>
          <w:p w14:paraId="5749F6C4" w14:textId="386C24F0" w:rsidR="00665559" w:rsidRPr="003279CB" w:rsidRDefault="00665559" w:rsidP="003279CB">
            <w:pPr>
              <w:spacing w:line="360" w:lineRule="auto"/>
              <w:rPr>
                <w:rFonts w:ascii="David" w:hAnsi="David" w:cs="David"/>
                <w:color w:val="000000"/>
                <w:sz w:val="24"/>
                <w:szCs w:val="24"/>
                <w:rtl/>
              </w:rPr>
            </w:pPr>
            <w:r w:rsidRPr="003279CB">
              <w:rPr>
                <w:rFonts w:ascii="David" w:hAnsi="David" w:cs="David"/>
                <w:color w:val="000000"/>
                <w:sz w:val="24"/>
                <w:szCs w:val="24"/>
                <w:rtl/>
              </w:rPr>
              <w:t>כללי</w:t>
            </w:r>
          </w:p>
        </w:tc>
        <w:tc>
          <w:tcPr>
            <w:tcW w:w="3667" w:type="dxa"/>
          </w:tcPr>
          <w:p w14:paraId="4B8CA6ED" w14:textId="2CBCE4A4" w:rsidR="00665559" w:rsidRPr="003279CB" w:rsidRDefault="00665559" w:rsidP="003279CB">
            <w:pPr>
              <w:spacing w:line="360" w:lineRule="auto"/>
              <w:rPr>
                <w:rFonts w:ascii="David" w:hAnsi="David" w:cs="David"/>
                <w:sz w:val="24"/>
                <w:szCs w:val="24"/>
                <w:rtl/>
              </w:rPr>
            </w:pPr>
            <w:r w:rsidRPr="003279CB">
              <w:rPr>
                <w:rFonts w:ascii="David" w:hAnsi="David" w:cs="David"/>
                <w:sz w:val="24"/>
                <w:szCs w:val="24"/>
                <w:rtl/>
              </w:rPr>
              <w:t>נבקש לדעת כמות בקרות שנערכו בשנת 2021 ומי החברה / גוף המבצעת את הבקרות כיום</w:t>
            </w:r>
            <w:r>
              <w:rPr>
                <w:rFonts w:ascii="David" w:hAnsi="David" w:cs="David" w:hint="cs"/>
                <w:sz w:val="24"/>
                <w:szCs w:val="24"/>
                <w:rtl/>
              </w:rPr>
              <w:t>.</w:t>
            </w:r>
          </w:p>
        </w:tc>
        <w:tc>
          <w:tcPr>
            <w:tcW w:w="4681" w:type="dxa"/>
          </w:tcPr>
          <w:p w14:paraId="6DECB740" w14:textId="77777777" w:rsidR="00665559" w:rsidRPr="003279CB" w:rsidRDefault="00665559" w:rsidP="006F7EA2">
            <w:pPr>
              <w:pStyle w:val="a0"/>
              <w:numPr>
                <w:ilvl w:val="0"/>
                <w:numId w:val="5"/>
              </w:numPr>
              <w:jc w:val="left"/>
              <w:rPr>
                <w:sz w:val="24"/>
                <w:szCs w:val="24"/>
                <w:rtl/>
              </w:rPr>
            </w:pPr>
            <w:r w:rsidRPr="003279CB">
              <w:rPr>
                <w:sz w:val="24"/>
                <w:szCs w:val="24"/>
                <w:rtl/>
              </w:rPr>
              <w:t>כמות הבקרות של הקורסים שבוצעו בשנת 2021 היא: 550 בקרות.</w:t>
            </w:r>
          </w:p>
          <w:p w14:paraId="2D3EF455" w14:textId="77777777" w:rsidR="00665559" w:rsidRPr="003279CB" w:rsidRDefault="00665559" w:rsidP="006F7EA2">
            <w:pPr>
              <w:pStyle w:val="a0"/>
              <w:numPr>
                <w:ilvl w:val="0"/>
                <w:numId w:val="5"/>
              </w:numPr>
              <w:jc w:val="left"/>
              <w:rPr>
                <w:sz w:val="24"/>
                <w:szCs w:val="24"/>
                <w:rtl/>
              </w:rPr>
            </w:pPr>
            <w:r w:rsidRPr="003279CB">
              <w:rPr>
                <w:sz w:val="24"/>
                <w:szCs w:val="24"/>
                <w:rtl/>
              </w:rPr>
              <w:t>כמות הבקרות של המתקנים שבוצעו בשנת 2021 היא: 250 בקרות.</w:t>
            </w:r>
          </w:p>
          <w:p w14:paraId="633031E0" w14:textId="77777777" w:rsidR="00665559" w:rsidRPr="00D1632D" w:rsidRDefault="00665559" w:rsidP="00D1632D">
            <w:pPr>
              <w:pStyle w:val="a0"/>
              <w:numPr>
                <w:ilvl w:val="0"/>
                <w:numId w:val="5"/>
              </w:numPr>
              <w:jc w:val="left"/>
              <w:rPr>
                <w:sz w:val="24"/>
                <w:szCs w:val="24"/>
                <w:rtl/>
              </w:rPr>
            </w:pPr>
            <w:r w:rsidRPr="003279CB">
              <w:rPr>
                <w:sz w:val="24"/>
                <w:szCs w:val="24"/>
                <w:rtl/>
              </w:rPr>
              <w:t xml:space="preserve">החברה שמבצעת את הבקרות היום הינה </w:t>
            </w:r>
            <w:proofErr w:type="spellStart"/>
            <w:r w:rsidRPr="00CE2109">
              <w:rPr>
                <w:sz w:val="24"/>
                <w:szCs w:val="24"/>
                <w:rtl/>
              </w:rPr>
              <w:t>מרמנת</w:t>
            </w:r>
            <w:proofErr w:type="spellEnd"/>
            <w:r w:rsidRPr="00CE2109">
              <w:rPr>
                <w:sz w:val="24"/>
                <w:szCs w:val="24"/>
                <w:rtl/>
              </w:rPr>
              <w:t xml:space="preserve"> </w:t>
            </w:r>
            <w:proofErr w:type="spellStart"/>
            <w:r w:rsidRPr="00CE2109">
              <w:rPr>
                <w:sz w:val="24"/>
                <w:szCs w:val="24"/>
                <w:rtl/>
              </w:rPr>
              <w:t>אירגון</w:t>
            </w:r>
            <w:proofErr w:type="spellEnd"/>
            <w:r w:rsidRPr="00CE2109">
              <w:rPr>
                <w:sz w:val="24"/>
                <w:szCs w:val="24"/>
                <w:rtl/>
              </w:rPr>
              <w:t xml:space="preserve"> וניהול פרויקטים בע"מ</w:t>
            </w:r>
            <w:r>
              <w:rPr>
                <w:rFonts w:hint="cs"/>
                <w:sz w:val="24"/>
                <w:szCs w:val="24"/>
                <w:rtl/>
              </w:rPr>
              <w:t>.</w:t>
            </w:r>
          </w:p>
        </w:tc>
      </w:tr>
      <w:tr w:rsidR="00665559" w:rsidRPr="003279CB" w14:paraId="0EDCAECD" w14:textId="77777777" w:rsidTr="00665559">
        <w:trPr>
          <w:trHeight w:val="890"/>
        </w:trPr>
        <w:tc>
          <w:tcPr>
            <w:tcW w:w="836" w:type="dxa"/>
          </w:tcPr>
          <w:p w14:paraId="343E9850" w14:textId="77777777" w:rsidR="00665559" w:rsidRDefault="00665559" w:rsidP="00665559">
            <w:pPr>
              <w:pStyle w:val="a0"/>
              <w:numPr>
                <w:ilvl w:val="0"/>
                <w:numId w:val="11"/>
              </w:numPr>
              <w:rPr>
                <w:color w:val="000000"/>
                <w:sz w:val="24"/>
                <w:szCs w:val="24"/>
                <w:rtl/>
              </w:rPr>
            </w:pPr>
          </w:p>
        </w:tc>
        <w:tc>
          <w:tcPr>
            <w:tcW w:w="1583" w:type="dxa"/>
          </w:tcPr>
          <w:p w14:paraId="64DFB03E" w14:textId="3B548351" w:rsidR="00665559" w:rsidRDefault="00665559" w:rsidP="003279CB">
            <w:pPr>
              <w:spacing w:line="360" w:lineRule="auto"/>
              <w:rPr>
                <w:rFonts w:ascii="David" w:hAnsi="David" w:cs="David"/>
                <w:color w:val="000000"/>
                <w:sz w:val="24"/>
                <w:szCs w:val="24"/>
                <w:rtl/>
              </w:rPr>
            </w:pPr>
            <w:r>
              <w:rPr>
                <w:rFonts w:ascii="David" w:hAnsi="David" w:cs="David" w:hint="cs"/>
                <w:color w:val="000000"/>
                <w:sz w:val="24"/>
                <w:szCs w:val="24"/>
                <w:rtl/>
              </w:rPr>
              <w:t>כללי</w:t>
            </w:r>
          </w:p>
        </w:tc>
        <w:tc>
          <w:tcPr>
            <w:tcW w:w="3667" w:type="dxa"/>
          </w:tcPr>
          <w:p w14:paraId="74792944" w14:textId="77777777" w:rsidR="00665559" w:rsidRPr="003279CB" w:rsidRDefault="00665559" w:rsidP="001869A4">
            <w:pPr>
              <w:spacing w:line="360" w:lineRule="auto"/>
              <w:rPr>
                <w:rFonts w:ascii="David" w:hAnsi="David" w:cs="David"/>
                <w:sz w:val="24"/>
                <w:szCs w:val="24"/>
                <w:rtl/>
              </w:rPr>
            </w:pPr>
            <w:r w:rsidRPr="003279CB">
              <w:rPr>
                <w:rFonts w:ascii="David" w:hAnsi="David" w:cs="David"/>
                <w:sz w:val="24"/>
                <w:szCs w:val="24"/>
                <w:rtl/>
              </w:rPr>
              <w:t>נודה לקבלת כמויות השירותים בסל א' ובסל ב' בשלוש השנים האחרונות.</w:t>
            </w:r>
          </w:p>
          <w:p w14:paraId="6731015F" w14:textId="77777777" w:rsidR="00665559" w:rsidRPr="003279CB" w:rsidRDefault="00665559" w:rsidP="001869A4">
            <w:pPr>
              <w:spacing w:line="360" w:lineRule="auto"/>
              <w:rPr>
                <w:rFonts w:ascii="David" w:hAnsi="David" w:cs="David"/>
                <w:sz w:val="24"/>
                <w:szCs w:val="24"/>
                <w:rtl/>
              </w:rPr>
            </w:pPr>
          </w:p>
          <w:p w14:paraId="5E0E9A76" w14:textId="77777777" w:rsidR="00665559" w:rsidRPr="003279CB" w:rsidRDefault="00665559" w:rsidP="001869A4">
            <w:pPr>
              <w:spacing w:line="360" w:lineRule="auto"/>
              <w:rPr>
                <w:rFonts w:ascii="David" w:hAnsi="David" w:cs="David"/>
                <w:sz w:val="24"/>
                <w:szCs w:val="24"/>
                <w:rtl/>
              </w:rPr>
            </w:pPr>
            <w:r w:rsidRPr="003279CB">
              <w:rPr>
                <w:rFonts w:ascii="David" w:hAnsi="David" w:cs="David"/>
                <w:sz w:val="24"/>
                <w:szCs w:val="24"/>
                <w:rtl/>
              </w:rPr>
              <w:t>וכן פריסת הבקרות לפי מחוזות וישובים</w:t>
            </w:r>
          </w:p>
        </w:tc>
        <w:tc>
          <w:tcPr>
            <w:tcW w:w="4681" w:type="dxa"/>
          </w:tcPr>
          <w:p w14:paraId="714891DB" w14:textId="77777777" w:rsidR="00665559" w:rsidRDefault="00665559" w:rsidP="000E001E">
            <w:pPr>
              <w:spacing w:line="360" w:lineRule="auto"/>
              <w:rPr>
                <w:rFonts w:ascii="David" w:hAnsi="David" w:cs="David"/>
                <w:sz w:val="24"/>
                <w:szCs w:val="24"/>
                <w:rtl/>
              </w:rPr>
            </w:pPr>
            <w:r>
              <w:rPr>
                <w:rFonts w:ascii="David" w:hAnsi="David" w:cs="David" w:hint="cs"/>
                <w:sz w:val="24"/>
                <w:szCs w:val="24"/>
                <w:rtl/>
              </w:rPr>
              <w:t xml:space="preserve">ניתן לראות את כמות הבקרות בסל א' בשאלה מעלה בשנת 2021. </w:t>
            </w:r>
          </w:p>
          <w:p w14:paraId="602E1C4B" w14:textId="77777777" w:rsidR="00665559" w:rsidRDefault="00665559" w:rsidP="00987D43">
            <w:pPr>
              <w:spacing w:line="360" w:lineRule="auto"/>
              <w:rPr>
                <w:rFonts w:ascii="David" w:hAnsi="David" w:cs="David"/>
                <w:sz w:val="24"/>
                <w:szCs w:val="24"/>
                <w:rtl/>
              </w:rPr>
            </w:pPr>
            <w:r>
              <w:rPr>
                <w:rFonts w:ascii="David" w:hAnsi="David" w:cs="David" w:hint="cs"/>
                <w:sz w:val="24"/>
                <w:szCs w:val="24"/>
                <w:rtl/>
              </w:rPr>
              <w:t>בשנת 2021 פריסת הבקרות:</w:t>
            </w:r>
          </w:p>
          <w:p w14:paraId="6400549E" w14:textId="77777777" w:rsidR="00665559" w:rsidRPr="00CE2109" w:rsidRDefault="00665559" w:rsidP="00987D43">
            <w:pPr>
              <w:spacing w:line="360" w:lineRule="auto"/>
              <w:rPr>
                <w:rFonts w:ascii="David" w:hAnsi="David" w:cs="David"/>
                <w:sz w:val="24"/>
                <w:szCs w:val="24"/>
                <w:rtl/>
              </w:rPr>
            </w:pPr>
            <w:r w:rsidRPr="00CE2109">
              <w:rPr>
                <w:rFonts w:ascii="David" w:hAnsi="David" w:cs="David"/>
                <w:sz w:val="24"/>
                <w:szCs w:val="24"/>
                <w:rtl/>
              </w:rPr>
              <w:t>160 בקרות באזור הצפון (ג'ת ומעלה)</w:t>
            </w:r>
          </w:p>
          <w:p w14:paraId="7BBB1666" w14:textId="77777777" w:rsidR="00665559" w:rsidRPr="00CE2109" w:rsidRDefault="00665559" w:rsidP="00987D43">
            <w:pPr>
              <w:spacing w:line="360" w:lineRule="auto"/>
              <w:rPr>
                <w:rFonts w:ascii="David" w:hAnsi="David" w:cs="David"/>
                <w:sz w:val="24"/>
                <w:szCs w:val="24"/>
                <w:rtl/>
              </w:rPr>
            </w:pPr>
            <w:r>
              <w:rPr>
                <w:rFonts w:ascii="David" w:hAnsi="David" w:cs="David" w:hint="cs"/>
                <w:sz w:val="24"/>
                <w:szCs w:val="24"/>
                <w:rtl/>
              </w:rPr>
              <w:t>40</w:t>
            </w:r>
            <w:r w:rsidRPr="00CE2109">
              <w:rPr>
                <w:rFonts w:ascii="David" w:hAnsi="David" w:cs="David"/>
                <w:sz w:val="24"/>
                <w:szCs w:val="24"/>
                <w:rtl/>
              </w:rPr>
              <w:t xml:space="preserve"> באזור הדרום (קריית גת ומטה)</w:t>
            </w:r>
          </w:p>
          <w:p w14:paraId="550C9E9F" w14:textId="53574190" w:rsidR="00665559" w:rsidRDefault="00665559" w:rsidP="00987D43">
            <w:pPr>
              <w:spacing w:line="360" w:lineRule="auto"/>
              <w:rPr>
                <w:rFonts w:ascii="David" w:hAnsi="David" w:cs="David"/>
                <w:sz w:val="24"/>
                <w:szCs w:val="24"/>
                <w:rtl/>
              </w:rPr>
            </w:pPr>
            <w:r>
              <w:rPr>
                <w:rFonts w:ascii="David" w:hAnsi="David" w:cs="David" w:hint="cs"/>
                <w:sz w:val="24"/>
                <w:szCs w:val="24"/>
                <w:rtl/>
              </w:rPr>
              <w:t>600 בקרות מחדרה - גדרה</w:t>
            </w:r>
            <w:r w:rsidRPr="00CE2109">
              <w:rPr>
                <w:rFonts w:ascii="David" w:hAnsi="David" w:cs="David"/>
                <w:sz w:val="24"/>
                <w:szCs w:val="24"/>
                <w:rtl/>
              </w:rPr>
              <w:t>.</w:t>
            </w:r>
          </w:p>
          <w:p w14:paraId="6C50A9DF" w14:textId="77777777" w:rsidR="00665559" w:rsidRDefault="00665559" w:rsidP="000E001E">
            <w:pPr>
              <w:spacing w:line="360" w:lineRule="auto"/>
              <w:rPr>
                <w:rFonts w:ascii="David" w:hAnsi="David" w:cs="David"/>
                <w:sz w:val="24"/>
                <w:szCs w:val="24"/>
                <w:rtl/>
              </w:rPr>
            </w:pPr>
          </w:p>
          <w:p w14:paraId="3A594C9B" w14:textId="0D0D69D1" w:rsidR="00665559" w:rsidRPr="00D1632D" w:rsidRDefault="00665559" w:rsidP="00987D43">
            <w:pPr>
              <w:spacing w:line="360" w:lineRule="auto"/>
              <w:rPr>
                <w:rFonts w:ascii="David" w:hAnsi="David" w:cs="David"/>
                <w:sz w:val="24"/>
                <w:szCs w:val="24"/>
                <w:rtl/>
              </w:rPr>
            </w:pPr>
            <w:r>
              <w:rPr>
                <w:rFonts w:ascii="David" w:hAnsi="David" w:cs="David" w:hint="cs"/>
                <w:sz w:val="24"/>
                <w:szCs w:val="24"/>
                <w:rtl/>
              </w:rPr>
              <w:t xml:space="preserve">בסל ב' ניתנו שירותים ע"י 2 </w:t>
            </w:r>
            <w:proofErr w:type="spellStart"/>
            <w:r>
              <w:rPr>
                <w:rFonts w:ascii="David" w:hAnsi="David" w:cs="David" w:hint="cs"/>
                <w:sz w:val="24"/>
                <w:szCs w:val="24"/>
                <w:rtl/>
              </w:rPr>
              <w:t>פרויקטורים</w:t>
            </w:r>
            <w:proofErr w:type="spellEnd"/>
            <w:r>
              <w:rPr>
                <w:rFonts w:ascii="David" w:hAnsi="David" w:cs="David" w:hint="cs"/>
                <w:sz w:val="24"/>
                <w:szCs w:val="24"/>
                <w:rtl/>
              </w:rPr>
              <w:t xml:space="preserve"> כאשר קיבלו תשלום גלובלי עבור שירותיהם.</w:t>
            </w:r>
          </w:p>
        </w:tc>
      </w:tr>
      <w:tr w:rsidR="00665559" w:rsidRPr="003279CB" w14:paraId="79AA3BDD" w14:textId="77777777" w:rsidTr="00665559">
        <w:trPr>
          <w:trHeight w:val="890"/>
        </w:trPr>
        <w:tc>
          <w:tcPr>
            <w:tcW w:w="836" w:type="dxa"/>
          </w:tcPr>
          <w:p w14:paraId="4403805C" w14:textId="77777777" w:rsidR="00665559" w:rsidRDefault="00665559" w:rsidP="00665559">
            <w:pPr>
              <w:pStyle w:val="a0"/>
              <w:numPr>
                <w:ilvl w:val="0"/>
                <w:numId w:val="11"/>
              </w:numPr>
              <w:rPr>
                <w:color w:val="000000"/>
                <w:sz w:val="24"/>
                <w:szCs w:val="24"/>
                <w:rtl/>
              </w:rPr>
            </w:pPr>
          </w:p>
        </w:tc>
        <w:tc>
          <w:tcPr>
            <w:tcW w:w="1583" w:type="dxa"/>
          </w:tcPr>
          <w:p w14:paraId="432AB5CE" w14:textId="6065FF64" w:rsidR="00665559" w:rsidRPr="003279CB" w:rsidRDefault="00665559" w:rsidP="003279CB">
            <w:pPr>
              <w:spacing w:line="360" w:lineRule="auto"/>
              <w:rPr>
                <w:rFonts w:ascii="David" w:hAnsi="David" w:cs="David"/>
                <w:color w:val="000000"/>
                <w:sz w:val="24"/>
                <w:szCs w:val="24"/>
                <w:rtl/>
              </w:rPr>
            </w:pPr>
            <w:r>
              <w:rPr>
                <w:rFonts w:ascii="David" w:hAnsi="David" w:cs="David" w:hint="cs"/>
                <w:color w:val="000000"/>
                <w:sz w:val="24"/>
                <w:szCs w:val="24"/>
                <w:rtl/>
              </w:rPr>
              <w:t xml:space="preserve">כללי </w:t>
            </w:r>
          </w:p>
        </w:tc>
        <w:tc>
          <w:tcPr>
            <w:tcW w:w="3667" w:type="dxa"/>
          </w:tcPr>
          <w:p w14:paraId="588D76AD" w14:textId="77777777" w:rsidR="00665559" w:rsidRPr="003279CB" w:rsidRDefault="00665559" w:rsidP="003279CB">
            <w:pPr>
              <w:spacing w:line="360" w:lineRule="auto"/>
              <w:rPr>
                <w:rFonts w:ascii="David" w:hAnsi="David" w:cs="David"/>
                <w:sz w:val="24"/>
                <w:szCs w:val="24"/>
                <w:rtl/>
              </w:rPr>
            </w:pPr>
            <w:r w:rsidRPr="003279CB">
              <w:rPr>
                <w:rFonts w:ascii="David" w:hAnsi="David" w:cs="David"/>
                <w:sz w:val="24"/>
                <w:szCs w:val="24"/>
                <w:rtl/>
              </w:rPr>
              <w:t>נודה לדחיית המכרז עד למועד סביר לאחר פרסום מענה לשאלות ההבהרה.</w:t>
            </w:r>
          </w:p>
        </w:tc>
        <w:tc>
          <w:tcPr>
            <w:tcW w:w="4681" w:type="dxa"/>
          </w:tcPr>
          <w:p w14:paraId="5F5EF645" w14:textId="77777777" w:rsidR="00665559" w:rsidRPr="00437E86" w:rsidRDefault="00665559" w:rsidP="00D1632D">
            <w:pPr>
              <w:spacing w:line="360" w:lineRule="auto"/>
              <w:rPr>
                <w:rFonts w:ascii="David" w:hAnsi="David" w:cs="David"/>
                <w:b/>
                <w:bCs/>
                <w:sz w:val="24"/>
                <w:szCs w:val="24"/>
                <w:u w:val="single"/>
                <w:rtl/>
              </w:rPr>
            </w:pPr>
            <w:r w:rsidRPr="00437E86">
              <w:rPr>
                <w:rFonts w:ascii="David" w:hAnsi="David" w:cs="David"/>
                <w:b/>
                <w:bCs/>
                <w:sz w:val="24"/>
                <w:szCs w:val="24"/>
                <w:u w:val="single"/>
                <w:rtl/>
              </w:rPr>
              <w:t xml:space="preserve">המועד האחרון להגשת הצעות במכרז נדחה. </w:t>
            </w:r>
          </w:p>
          <w:p w14:paraId="3DD04314" w14:textId="14DDED93" w:rsidR="00665559" w:rsidRPr="00437E86" w:rsidRDefault="00665559" w:rsidP="00D1632D">
            <w:pPr>
              <w:spacing w:line="360" w:lineRule="auto"/>
              <w:rPr>
                <w:sz w:val="24"/>
                <w:szCs w:val="24"/>
              </w:rPr>
            </w:pPr>
            <w:r w:rsidRPr="00437E86">
              <w:rPr>
                <w:rFonts w:ascii="David" w:hAnsi="David" w:cs="David"/>
                <w:sz w:val="24"/>
                <w:szCs w:val="24"/>
                <w:rtl/>
              </w:rPr>
              <w:t>המועד החדש מפורסם כעת.</w:t>
            </w:r>
          </w:p>
        </w:tc>
      </w:tr>
      <w:tr w:rsidR="00665559" w:rsidRPr="003279CB" w14:paraId="056AF091" w14:textId="77777777" w:rsidTr="00665559">
        <w:trPr>
          <w:trHeight w:val="890"/>
        </w:trPr>
        <w:tc>
          <w:tcPr>
            <w:tcW w:w="836" w:type="dxa"/>
          </w:tcPr>
          <w:p w14:paraId="65802423" w14:textId="77777777" w:rsidR="00665559" w:rsidRDefault="00665559" w:rsidP="00665559">
            <w:pPr>
              <w:pStyle w:val="a0"/>
              <w:numPr>
                <w:ilvl w:val="0"/>
                <w:numId w:val="11"/>
              </w:numPr>
              <w:rPr>
                <w:color w:val="000000"/>
                <w:sz w:val="24"/>
                <w:szCs w:val="24"/>
                <w:rtl/>
              </w:rPr>
            </w:pPr>
          </w:p>
        </w:tc>
        <w:tc>
          <w:tcPr>
            <w:tcW w:w="1583" w:type="dxa"/>
          </w:tcPr>
          <w:p w14:paraId="12C7992E" w14:textId="55602BE0" w:rsidR="00665559" w:rsidRPr="003279CB" w:rsidRDefault="00665559" w:rsidP="003279CB">
            <w:pPr>
              <w:spacing w:line="360" w:lineRule="auto"/>
              <w:rPr>
                <w:rFonts w:ascii="David" w:hAnsi="David" w:cs="David"/>
                <w:color w:val="000000"/>
                <w:sz w:val="24"/>
                <w:szCs w:val="24"/>
                <w:rtl/>
              </w:rPr>
            </w:pPr>
            <w:r>
              <w:rPr>
                <w:rFonts w:ascii="David" w:hAnsi="David" w:cs="David" w:hint="cs"/>
                <w:color w:val="000000"/>
                <w:sz w:val="24"/>
                <w:szCs w:val="24"/>
                <w:rtl/>
              </w:rPr>
              <w:t>כללי</w:t>
            </w:r>
          </w:p>
        </w:tc>
        <w:tc>
          <w:tcPr>
            <w:tcW w:w="3667" w:type="dxa"/>
          </w:tcPr>
          <w:p w14:paraId="0E4C31FC" w14:textId="5933D40E" w:rsidR="00665559" w:rsidRPr="003279CB" w:rsidRDefault="00665559" w:rsidP="003279CB">
            <w:pPr>
              <w:spacing w:line="360" w:lineRule="auto"/>
              <w:rPr>
                <w:rFonts w:ascii="David" w:hAnsi="David" w:cs="David"/>
                <w:sz w:val="24"/>
                <w:szCs w:val="24"/>
                <w:rtl/>
              </w:rPr>
            </w:pPr>
            <w:r>
              <w:rPr>
                <w:rFonts w:ascii="David" w:hAnsi="David" w:cs="David" w:hint="cs"/>
                <w:sz w:val="24"/>
                <w:szCs w:val="24"/>
                <w:rtl/>
              </w:rPr>
              <w:t xml:space="preserve">האם פעילות הבקרה מתבצעת לאורך כל השנה או בחודשים מסוימים? (נניח ללא יולי </w:t>
            </w:r>
            <w:r>
              <w:rPr>
                <w:rFonts w:ascii="David" w:hAnsi="David" w:cs="David"/>
                <w:sz w:val="24"/>
                <w:szCs w:val="24"/>
                <w:rtl/>
              </w:rPr>
              <w:t>–</w:t>
            </w:r>
            <w:r>
              <w:rPr>
                <w:rFonts w:ascii="David" w:hAnsi="David" w:cs="David" w:hint="cs"/>
                <w:sz w:val="24"/>
                <w:szCs w:val="24"/>
                <w:rtl/>
              </w:rPr>
              <w:t xml:space="preserve"> אוגוסט) האם פעילות הבקרה מתבצעת בשעות מסוימות?</w:t>
            </w:r>
          </w:p>
        </w:tc>
        <w:tc>
          <w:tcPr>
            <w:tcW w:w="4681" w:type="dxa"/>
          </w:tcPr>
          <w:p w14:paraId="1C2653D6" w14:textId="77777777" w:rsidR="00665559" w:rsidRPr="00EF0BD7" w:rsidRDefault="00665559" w:rsidP="00EF0BD7">
            <w:pPr>
              <w:spacing w:line="360" w:lineRule="auto"/>
              <w:rPr>
                <w:rFonts w:ascii="David" w:hAnsi="David" w:cs="David"/>
                <w:sz w:val="24"/>
                <w:szCs w:val="24"/>
                <w:rtl/>
              </w:rPr>
            </w:pPr>
            <w:r w:rsidRPr="00215D01">
              <w:rPr>
                <w:rFonts w:ascii="David" w:hAnsi="David" w:cs="David" w:hint="cs"/>
                <w:sz w:val="24"/>
                <w:szCs w:val="24"/>
                <w:rtl/>
              </w:rPr>
              <w:t>הבקרות מבוצעות לאורך כל השנה עקב פתיחת קורסים לאורך כל השנה. הבקרה נעשית גם בשעות הבוקר וגם אחה"צ בהתאם לשעות הקורס.</w:t>
            </w:r>
          </w:p>
        </w:tc>
      </w:tr>
      <w:tr w:rsidR="00665559" w:rsidRPr="003279CB" w14:paraId="751D5BB0" w14:textId="77777777" w:rsidTr="00665559">
        <w:trPr>
          <w:trHeight w:val="737"/>
        </w:trPr>
        <w:tc>
          <w:tcPr>
            <w:tcW w:w="836" w:type="dxa"/>
          </w:tcPr>
          <w:p w14:paraId="4C1B4B3A"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729BAA83" w14:textId="7FF744E7" w:rsidR="00665559" w:rsidRPr="003279CB" w:rsidRDefault="00665559" w:rsidP="003279CB">
            <w:pPr>
              <w:spacing w:line="360" w:lineRule="auto"/>
              <w:rPr>
                <w:rFonts w:ascii="David" w:hAnsi="David" w:cs="David"/>
                <w:color w:val="000000"/>
                <w:sz w:val="24"/>
                <w:szCs w:val="24"/>
                <w:rtl/>
              </w:rPr>
            </w:pPr>
            <w:r w:rsidRPr="003279CB">
              <w:rPr>
                <w:rFonts w:ascii="David" w:hAnsi="David" w:cs="David"/>
                <w:color w:val="000000"/>
                <w:sz w:val="24"/>
                <w:szCs w:val="24"/>
                <w:rtl/>
              </w:rPr>
              <w:t>חלק א' סעיף 4.1</w:t>
            </w:r>
          </w:p>
        </w:tc>
        <w:tc>
          <w:tcPr>
            <w:tcW w:w="3667" w:type="dxa"/>
            <w:shd w:val="clear" w:color="auto" w:fill="auto"/>
          </w:tcPr>
          <w:p w14:paraId="58E95A80" w14:textId="77777777" w:rsidR="00665559" w:rsidRPr="003279CB" w:rsidRDefault="00665559" w:rsidP="003279CB">
            <w:pPr>
              <w:spacing w:line="360" w:lineRule="auto"/>
              <w:rPr>
                <w:rFonts w:ascii="David" w:hAnsi="David" w:cs="David"/>
                <w:sz w:val="24"/>
                <w:szCs w:val="24"/>
                <w:rtl/>
              </w:rPr>
            </w:pPr>
            <w:r w:rsidRPr="003279CB">
              <w:rPr>
                <w:rFonts w:ascii="David" w:hAnsi="David" w:cs="David"/>
                <w:sz w:val="24"/>
                <w:szCs w:val="24"/>
                <w:rtl/>
              </w:rPr>
              <w:t xml:space="preserve">מבקש את רשימת המוסדות בפריסה </w:t>
            </w:r>
            <w:proofErr w:type="spellStart"/>
            <w:r w:rsidRPr="003279CB">
              <w:rPr>
                <w:rFonts w:ascii="David" w:hAnsi="David" w:cs="David"/>
                <w:sz w:val="24"/>
                <w:szCs w:val="24"/>
                <w:rtl/>
              </w:rPr>
              <w:t>ג"ג</w:t>
            </w:r>
            <w:proofErr w:type="spellEnd"/>
            <w:r w:rsidRPr="003279CB">
              <w:rPr>
                <w:rFonts w:ascii="David" w:hAnsi="David" w:cs="David"/>
                <w:sz w:val="24"/>
                <w:szCs w:val="24"/>
                <w:rtl/>
              </w:rPr>
              <w:t xml:space="preserve"> לשנים 2021, 2022 והצפי לעתיד</w:t>
            </w:r>
          </w:p>
        </w:tc>
        <w:tc>
          <w:tcPr>
            <w:tcW w:w="4681" w:type="dxa"/>
            <w:shd w:val="clear" w:color="auto" w:fill="auto"/>
          </w:tcPr>
          <w:p w14:paraId="0B41C488" w14:textId="345AF56D" w:rsidR="00665559" w:rsidRPr="00A41FCF" w:rsidRDefault="00665559" w:rsidP="00A41FCF">
            <w:pPr>
              <w:spacing w:line="360" w:lineRule="auto"/>
              <w:rPr>
                <w:rFonts w:ascii="David" w:hAnsi="David" w:cs="David"/>
                <w:sz w:val="24"/>
                <w:szCs w:val="24"/>
                <w:rtl/>
              </w:rPr>
            </w:pPr>
            <w:r w:rsidRPr="003279CB">
              <w:rPr>
                <w:rFonts w:ascii="David" w:hAnsi="David" w:cs="David"/>
                <w:sz w:val="24"/>
                <w:szCs w:val="24"/>
                <w:rtl/>
              </w:rPr>
              <w:t xml:space="preserve">ראה את הקישור המופיע במסמכי המכרז בנספח א'1: </w:t>
            </w:r>
            <w:hyperlink r:id="rId6" w:history="1">
              <w:r w:rsidRPr="003279CB">
                <w:rPr>
                  <w:rStyle w:val="Hyperlink"/>
                  <w:rFonts w:ascii="David" w:hAnsi="David" w:cs="David"/>
                  <w:sz w:val="24"/>
                  <w:szCs w:val="24"/>
                </w:rPr>
                <w:t>https://www.gov.il/he/Departments/General/approved_institutions</w:t>
              </w:r>
            </w:hyperlink>
          </w:p>
        </w:tc>
      </w:tr>
      <w:tr w:rsidR="00665559" w:rsidRPr="003279CB" w14:paraId="30C967B8" w14:textId="77777777" w:rsidTr="00665559">
        <w:trPr>
          <w:trHeight w:val="737"/>
        </w:trPr>
        <w:tc>
          <w:tcPr>
            <w:tcW w:w="836" w:type="dxa"/>
          </w:tcPr>
          <w:p w14:paraId="01BEBC26"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02535751" w14:textId="4E21CCE8" w:rsidR="00665559" w:rsidRPr="003279CB" w:rsidRDefault="00665559" w:rsidP="003279CB">
            <w:pPr>
              <w:spacing w:line="360" w:lineRule="auto"/>
              <w:rPr>
                <w:rFonts w:ascii="David" w:hAnsi="David" w:cs="David"/>
                <w:color w:val="000000"/>
                <w:sz w:val="24"/>
                <w:szCs w:val="24"/>
                <w:rtl/>
              </w:rPr>
            </w:pPr>
            <w:r w:rsidRPr="003279CB">
              <w:rPr>
                <w:rFonts w:ascii="David" w:hAnsi="David" w:cs="David"/>
                <w:color w:val="000000"/>
                <w:sz w:val="24"/>
                <w:szCs w:val="24"/>
                <w:rtl/>
              </w:rPr>
              <w:t xml:space="preserve">חלק א' סעיף 4.1 </w:t>
            </w:r>
          </w:p>
        </w:tc>
        <w:tc>
          <w:tcPr>
            <w:tcW w:w="3667" w:type="dxa"/>
            <w:shd w:val="clear" w:color="auto" w:fill="auto"/>
          </w:tcPr>
          <w:p w14:paraId="524972F3" w14:textId="77777777" w:rsidR="00665559" w:rsidRPr="003279CB" w:rsidRDefault="00665559" w:rsidP="003279CB">
            <w:pPr>
              <w:spacing w:line="360" w:lineRule="auto"/>
              <w:rPr>
                <w:rFonts w:ascii="David" w:hAnsi="David" w:cs="David"/>
                <w:sz w:val="24"/>
                <w:szCs w:val="24"/>
                <w:rtl/>
              </w:rPr>
            </w:pPr>
            <w:r w:rsidRPr="003279CB">
              <w:rPr>
                <w:rFonts w:ascii="David" w:hAnsi="David" w:cs="David"/>
                <w:sz w:val="24"/>
                <w:szCs w:val="24"/>
                <w:rtl/>
              </w:rPr>
              <w:t xml:space="preserve">מבקש את רשימת הקורסים בפריסה </w:t>
            </w:r>
            <w:proofErr w:type="spellStart"/>
            <w:r w:rsidRPr="003279CB">
              <w:rPr>
                <w:rFonts w:ascii="David" w:hAnsi="David" w:cs="David"/>
                <w:sz w:val="24"/>
                <w:szCs w:val="24"/>
                <w:rtl/>
              </w:rPr>
              <w:t>ג"ג</w:t>
            </w:r>
            <w:proofErr w:type="spellEnd"/>
            <w:r w:rsidRPr="003279CB">
              <w:rPr>
                <w:rFonts w:ascii="David" w:hAnsi="David" w:cs="David"/>
                <w:sz w:val="24"/>
                <w:szCs w:val="24"/>
                <w:rtl/>
              </w:rPr>
              <w:t xml:space="preserve"> לשנים 2021, 2022 והצפי לעתיד</w:t>
            </w:r>
          </w:p>
        </w:tc>
        <w:tc>
          <w:tcPr>
            <w:tcW w:w="4681" w:type="dxa"/>
            <w:shd w:val="clear" w:color="auto" w:fill="auto"/>
          </w:tcPr>
          <w:p w14:paraId="66CBBAC8" w14:textId="2086365C" w:rsidR="00665559" w:rsidRPr="00A41FCF" w:rsidRDefault="00665559" w:rsidP="00A41FCF">
            <w:pPr>
              <w:spacing w:line="360" w:lineRule="auto"/>
              <w:rPr>
                <w:rFonts w:ascii="David" w:hAnsi="David" w:cs="David"/>
                <w:sz w:val="24"/>
                <w:szCs w:val="24"/>
                <w:rtl/>
              </w:rPr>
            </w:pPr>
            <w:r w:rsidRPr="003279CB">
              <w:rPr>
                <w:rFonts w:ascii="David" w:hAnsi="David" w:cs="David"/>
                <w:sz w:val="24"/>
                <w:szCs w:val="24"/>
                <w:rtl/>
              </w:rPr>
              <w:t>ראה את הקישור המופיע במסמכי המכרז בנספח א'1:</w:t>
            </w:r>
            <w:r w:rsidRPr="003279CB">
              <w:rPr>
                <w:rFonts w:ascii="David" w:hAnsi="David" w:cs="David"/>
                <w:b/>
                <w:bCs/>
                <w:sz w:val="24"/>
                <w:szCs w:val="24"/>
                <w:highlight w:val="yellow"/>
                <w:rtl/>
              </w:rPr>
              <w:t xml:space="preserve"> </w:t>
            </w:r>
            <w:hyperlink r:id="rId7" w:history="1">
              <w:r w:rsidRPr="003279CB">
                <w:rPr>
                  <w:rStyle w:val="Hyperlink"/>
                  <w:rFonts w:ascii="David" w:hAnsi="David" w:cs="David"/>
                  <w:sz w:val="24"/>
                  <w:szCs w:val="24"/>
                </w:rPr>
                <w:t>https://www.gov.il/he/Departments/General/approved_institutions</w:t>
              </w:r>
            </w:hyperlink>
          </w:p>
        </w:tc>
      </w:tr>
      <w:tr w:rsidR="00665559" w:rsidRPr="003279CB" w14:paraId="241A7FB5" w14:textId="77777777" w:rsidTr="00665559">
        <w:trPr>
          <w:trHeight w:val="737"/>
        </w:trPr>
        <w:tc>
          <w:tcPr>
            <w:tcW w:w="836" w:type="dxa"/>
          </w:tcPr>
          <w:p w14:paraId="1D8BBD44"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399CC840" w14:textId="0D44A572" w:rsidR="00665559" w:rsidRPr="003279CB" w:rsidRDefault="00665559" w:rsidP="003279CB">
            <w:pPr>
              <w:spacing w:line="360" w:lineRule="auto"/>
              <w:rPr>
                <w:rFonts w:ascii="David" w:hAnsi="David" w:cs="David"/>
                <w:color w:val="000000"/>
                <w:sz w:val="24"/>
                <w:szCs w:val="24"/>
                <w:rtl/>
              </w:rPr>
            </w:pPr>
            <w:r w:rsidRPr="003279CB">
              <w:rPr>
                <w:rFonts w:ascii="David" w:hAnsi="David" w:cs="David"/>
                <w:color w:val="000000"/>
                <w:sz w:val="24"/>
                <w:szCs w:val="24"/>
                <w:rtl/>
              </w:rPr>
              <w:t>חלק א' סעיף 4.2</w:t>
            </w:r>
          </w:p>
        </w:tc>
        <w:tc>
          <w:tcPr>
            <w:tcW w:w="3667" w:type="dxa"/>
            <w:shd w:val="clear" w:color="auto" w:fill="auto"/>
          </w:tcPr>
          <w:p w14:paraId="4EBB00E3" w14:textId="77777777" w:rsidR="00665559" w:rsidRPr="003279CB" w:rsidRDefault="00665559" w:rsidP="003279CB">
            <w:pPr>
              <w:spacing w:line="360" w:lineRule="auto"/>
              <w:rPr>
                <w:rFonts w:ascii="David" w:hAnsi="David" w:cs="David"/>
                <w:sz w:val="24"/>
                <w:szCs w:val="24"/>
              </w:rPr>
            </w:pPr>
            <w:r w:rsidRPr="003279CB">
              <w:rPr>
                <w:rFonts w:ascii="David" w:hAnsi="David" w:cs="David"/>
                <w:sz w:val="24"/>
                <w:szCs w:val="24"/>
                <w:rtl/>
              </w:rPr>
              <w:t>כיצד בוצעה הבקרה עד היום? וע"י איזה גוף? האם היה מכרז? מה כמות הבקרות מכל סוג ומפקח? למה המשרד יוצא למכרז?</w:t>
            </w:r>
          </w:p>
          <w:p w14:paraId="771DE2CC" w14:textId="77777777" w:rsidR="00665559" w:rsidRPr="003279CB" w:rsidRDefault="00665559" w:rsidP="003279CB">
            <w:pPr>
              <w:spacing w:line="360" w:lineRule="auto"/>
              <w:rPr>
                <w:rFonts w:ascii="David" w:hAnsi="David" w:cs="David"/>
                <w:sz w:val="24"/>
                <w:szCs w:val="24"/>
                <w:rtl/>
              </w:rPr>
            </w:pPr>
          </w:p>
        </w:tc>
        <w:tc>
          <w:tcPr>
            <w:tcW w:w="4681" w:type="dxa"/>
            <w:shd w:val="clear" w:color="auto" w:fill="auto"/>
          </w:tcPr>
          <w:p w14:paraId="5092A03F" w14:textId="77777777" w:rsidR="00665559" w:rsidRPr="003279CB" w:rsidRDefault="00665559" w:rsidP="003279CB">
            <w:pPr>
              <w:keepNext/>
              <w:overflowPunct w:val="0"/>
              <w:autoSpaceDE w:val="0"/>
              <w:autoSpaceDN w:val="0"/>
              <w:adjustRightInd w:val="0"/>
              <w:spacing w:line="360" w:lineRule="auto"/>
              <w:jc w:val="both"/>
              <w:textAlignment w:val="baseline"/>
              <w:rPr>
                <w:rFonts w:ascii="David" w:hAnsi="David" w:cs="David"/>
                <w:sz w:val="24"/>
                <w:szCs w:val="24"/>
                <w:rtl/>
              </w:rPr>
            </w:pPr>
            <w:r w:rsidRPr="003279CB">
              <w:rPr>
                <w:rFonts w:ascii="David" w:hAnsi="David" w:cs="David"/>
                <w:sz w:val="24"/>
                <w:szCs w:val="24"/>
                <w:rtl/>
              </w:rPr>
              <w:t xml:space="preserve">עד היום בוצעו הבקרות ע"י </w:t>
            </w:r>
            <w:r>
              <w:rPr>
                <w:rFonts w:ascii="David" w:hAnsi="David" w:cs="David" w:hint="cs"/>
                <w:sz w:val="24"/>
                <w:szCs w:val="24"/>
                <w:rtl/>
              </w:rPr>
              <w:t>3-4</w:t>
            </w:r>
            <w:r w:rsidRPr="003279CB">
              <w:rPr>
                <w:rFonts w:ascii="David" w:hAnsi="David" w:cs="David"/>
                <w:sz w:val="24"/>
                <w:szCs w:val="24"/>
                <w:rtl/>
              </w:rPr>
              <w:t xml:space="preserve"> בקרים והגוף שביצע הינו </w:t>
            </w:r>
            <w:r>
              <w:rPr>
                <w:rFonts w:ascii="David" w:hAnsi="David" w:cs="David" w:hint="cs"/>
                <w:sz w:val="24"/>
                <w:szCs w:val="24"/>
                <w:rtl/>
              </w:rPr>
              <w:t>"</w:t>
            </w:r>
            <w:proofErr w:type="spellStart"/>
            <w:r w:rsidRPr="00A71029">
              <w:rPr>
                <w:rFonts w:ascii="David" w:hAnsi="David" w:cs="David"/>
                <w:sz w:val="24"/>
                <w:szCs w:val="24"/>
                <w:rtl/>
              </w:rPr>
              <w:t>מרמנת</w:t>
            </w:r>
            <w:proofErr w:type="spellEnd"/>
            <w:r w:rsidRPr="00A71029">
              <w:rPr>
                <w:rFonts w:ascii="David" w:hAnsi="David" w:cs="David"/>
                <w:sz w:val="24"/>
                <w:szCs w:val="24"/>
                <w:rtl/>
              </w:rPr>
              <w:t xml:space="preserve"> </w:t>
            </w:r>
            <w:proofErr w:type="spellStart"/>
            <w:r w:rsidRPr="00A71029">
              <w:rPr>
                <w:rFonts w:ascii="David" w:hAnsi="David" w:cs="David"/>
                <w:sz w:val="24"/>
                <w:szCs w:val="24"/>
                <w:rtl/>
              </w:rPr>
              <w:t>אירגון</w:t>
            </w:r>
            <w:proofErr w:type="spellEnd"/>
            <w:r w:rsidRPr="00A71029">
              <w:rPr>
                <w:rFonts w:ascii="David" w:hAnsi="David" w:cs="David"/>
                <w:sz w:val="24"/>
                <w:szCs w:val="24"/>
                <w:rtl/>
              </w:rPr>
              <w:t xml:space="preserve"> וניהול פרויקטים בע"מ</w:t>
            </w:r>
            <w:r>
              <w:rPr>
                <w:rFonts w:ascii="David" w:hAnsi="David" w:cs="David" w:hint="cs"/>
                <w:sz w:val="24"/>
                <w:szCs w:val="24"/>
                <w:rtl/>
              </w:rPr>
              <w:t>"</w:t>
            </w:r>
            <w:r w:rsidRPr="00A71029">
              <w:rPr>
                <w:rFonts w:ascii="David" w:hAnsi="David" w:cs="David"/>
                <w:sz w:val="24"/>
                <w:szCs w:val="24"/>
                <w:rtl/>
              </w:rPr>
              <w:t xml:space="preserve"> שזכה במכרז הקודם</w:t>
            </w:r>
            <w:r w:rsidRPr="003279CB">
              <w:rPr>
                <w:rFonts w:ascii="David" w:hAnsi="David" w:cs="David"/>
                <w:sz w:val="24"/>
                <w:szCs w:val="24"/>
                <w:rtl/>
              </w:rPr>
              <w:t xml:space="preserve">. ניתן לראות בסעיף הראשון הכללי את כמויות הבקרות מכל סוג. המשרד יוצא למכרז חדש </w:t>
            </w:r>
            <w:r>
              <w:rPr>
                <w:rFonts w:ascii="David" w:hAnsi="David" w:cs="David" w:hint="cs"/>
                <w:sz w:val="24"/>
                <w:szCs w:val="24"/>
                <w:rtl/>
              </w:rPr>
              <w:t>לאחר שמימש את ההתקשרות הקודמת במלואה.</w:t>
            </w:r>
          </w:p>
        </w:tc>
      </w:tr>
      <w:tr w:rsidR="00665559" w:rsidRPr="003279CB" w14:paraId="1F01D5DF" w14:textId="77777777" w:rsidTr="00665559">
        <w:trPr>
          <w:trHeight w:val="737"/>
        </w:trPr>
        <w:tc>
          <w:tcPr>
            <w:tcW w:w="836" w:type="dxa"/>
          </w:tcPr>
          <w:p w14:paraId="3BB58E4B"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27A20F08" w14:textId="14E8A2AD" w:rsidR="00665559" w:rsidRPr="003279CB" w:rsidRDefault="00665559" w:rsidP="006C2000">
            <w:pPr>
              <w:spacing w:line="360" w:lineRule="auto"/>
              <w:rPr>
                <w:rFonts w:ascii="David" w:hAnsi="David" w:cs="David"/>
                <w:color w:val="000000"/>
                <w:sz w:val="24"/>
                <w:szCs w:val="24"/>
                <w:rtl/>
              </w:rPr>
            </w:pPr>
            <w:r w:rsidRPr="003279CB">
              <w:rPr>
                <w:rFonts w:ascii="David" w:hAnsi="David" w:cs="David"/>
                <w:color w:val="000000"/>
                <w:sz w:val="24"/>
                <w:szCs w:val="24"/>
                <w:rtl/>
              </w:rPr>
              <w:t xml:space="preserve">חלק א' סעיף 5.1 </w:t>
            </w:r>
          </w:p>
        </w:tc>
        <w:tc>
          <w:tcPr>
            <w:tcW w:w="3667" w:type="dxa"/>
            <w:shd w:val="clear" w:color="auto" w:fill="auto"/>
          </w:tcPr>
          <w:p w14:paraId="0F277C4D" w14:textId="77777777" w:rsidR="00665559" w:rsidRPr="003279CB" w:rsidRDefault="00665559" w:rsidP="006C2000">
            <w:pPr>
              <w:spacing w:line="360" w:lineRule="auto"/>
              <w:rPr>
                <w:rFonts w:ascii="David" w:hAnsi="David" w:cs="David"/>
                <w:sz w:val="24"/>
                <w:szCs w:val="24"/>
                <w:rtl/>
              </w:rPr>
            </w:pPr>
            <w:r w:rsidRPr="003279CB">
              <w:rPr>
                <w:rFonts w:ascii="David" w:hAnsi="David" w:cs="David"/>
                <w:sz w:val="24"/>
                <w:szCs w:val="24"/>
                <w:rtl/>
              </w:rPr>
              <w:t>מהו הפיצוי במידה והמוסד לא מאפשר כניסת בקר לשטח המוסד?</w:t>
            </w:r>
          </w:p>
        </w:tc>
        <w:tc>
          <w:tcPr>
            <w:tcW w:w="4681" w:type="dxa"/>
            <w:shd w:val="clear" w:color="auto" w:fill="auto"/>
          </w:tcPr>
          <w:p w14:paraId="78D85A01" w14:textId="77777777" w:rsidR="00665559" w:rsidRPr="003279CB" w:rsidRDefault="00665559" w:rsidP="00B942A3">
            <w:pPr>
              <w:spacing w:line="360" w:lineRule="auto"/>
              <w:rPr>
                <w:rFonts w:ascii="David" w:hAnsi="David" w:cs="David"/>
                <w:sz w:val="24"/>
                <w:szCs w:val="24"/>
                <w:rtl/>
              </w:rPr>
            </w:pPr>
            <w:r>
              <w:rPr>
                <w:rFonts w:ascii="David" w:hAnsi="David" w:cs="David" w:hint="cs"/>
                <w:sz w:val="24"/>
                <w:szCs w:val="24"/>
                <w:rtl/>
              </w:rPr>
              <w:t>אין צורך בפיצוי מאחר והמקרה המתואר נחשב כבקרה לכל דבר ועניין.</w:t>
            </w:r>
          </w:p>
        </w:tc>
      </w:tr>
      <w:tr w:rsidR="00665559" w:rsidRPr="003279CB" w14:paraId="36467B12" w14:textId="77777777" w:rsidTr="00665559">
        <w:trPr>
          <w:trHeight w:val="737"/>
        </w:trPr>
        <w:tc>
          <w:tcPr>
            <w:tcW w:w="836" w:type="dxa"/>
          </w:tcPr>
          <w:p w14:paraId="61DB1AF0"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24768915" w14:textId="3F20A15C" w:rsidR="00665559" w:rsidRPr="003279CB" w:rsidRDefault="00665559" w:rsidP="006C2000">
            <w:pPr>
              <w:spacing w:line="360" w:lineRule="auto"/>
              <w:rPr>
                <w:rFonts w:ascii="David" w:hAnsi="David" w:cs="David"/>
                <w:color w:val="000000"/>
                <w:sz w:val="24"/>
                <w:szCs w:val="24"/>
                <w:rtl/>
              </w:rPr>
            </w:pPr>
            <w:r w:rsidRPr="003279CB">
              <w:rPr>
                <w:rFonts w:ascii="David" w:hAnsi="David" w:cs="David"/>
                <w:color w:val="000000"/>
                <w:sz w:val="24"/>
                <w:szCs w:val="24"/>
                <w:rtl/>
              </w:rPr>
              <w:t>חלק א' סעיף 5.1</w:t>
            </w:r>
          </w:p>
        </w:tc>
        <w:tc>
          <w:tcPr>
            <w:tcW w:w="3667" w:type="dxa"/>
            <w:shd w:val="clear" w:color="auto" w:fill="auto"/>
          </w:tcPr>
          <w:p w14:paraId="72759F87" w14:textId="77777777" w:rsidR="00665559" w:rsidRPr="003279CB" w:rsidRDefault="00665559" w:rsidP="006C2000">
            <w:pPr>
              <w:spacing w:line="360" w:lineRule="auto"/>
              <w:rPr>
                <w:rFonts w:ascii="David" w:hAnsi="David" w:cs="David"/>
                <w:sz w:val="24"/>
                <w:szCs w:val="24"/>
                <w:rtl/>
              </w:rPr>
            </w:pPr>
            <w:r w:rsidRPr="003279CB">
              <w:rPr>
                <w:rFonts w:ascii="David" w:hAnsi="David" w:cs="David"/>
                <w:sz w:val="24"/>
                <w:szCs w:val="24"/>
                <w:rtl/>
              </w:rPr>
              <w:t>מהו הפיצוי במידה והמוסד לא מאפשר כניסת בקר לקורס?</w:t>
            </w:r>
          </w:p>
        </w:tc>
        <w:tc>
          <w:tcPr>
            <w:tcW w:w="4681" w:type="dxa"/>
            <w:shd w:val="clear" w:color="auto" w:fill="auto"/>
          </w:tcPr>
          <w:p w14:paraId="2575E106" w14:textId="77777777" w:rsidR="00665559" w:rsidRPr="003279CB" w:rsidRDefault="00665559" w:rsidP="00EF0BD7">
            <w:pPr>
              <w:spacing w:line="360" w:lineRule="auto"/>
              <w:rPr>
                <w:rFonts w:ascii="David" w:hAnsi="David" w:cs="David"/>
                <w:sz w:val="24"/>
                <w:szCs w:val="24"/>
                <w:rtl/>
              </w:rPr>
            </w:pPr>
            <w:r>
              <w:rPr>
                <w:rFonts w:ascii="David" w:hAnsi="David" w:cs="David" w:hint="cs"/>
                <w:sz w:val="24"/>
                <w:szCs w:val="24"/>
                <w:rtl/>
              </w:rPr>
              <w:t>אין צורך בפיצוי מאחר והמקרה המתואר נחשב כבקרה לכל דבר ועניין.</w:t>
            </w:r>
          </w:p>
        </w:tc>
      </w:tr>
      <w:tr w:rsidR="00665559" w:rsidRPr="003279CB" w14:paraId="3E3569D1" w14:textId="77777777" w:rsidTr="00665559">
        <w:trPr>
          <w:trHeight w:val="737"/>
        </w:trPr>
        <w:tc>
          <w:tcPr>
            <w:tcW w:w="836" w:type="dxa"/>
          </w:tcPr>
          <w:p w14:paraId="3D27FA3E"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48EC3DDA" w14:textId="2DA56532" w:rsidR="00665559" w:rsidRPr="003279CB" w:rsidRDefault="00665559" w:rsidP="006C2000">
            <w:pPr>
              <w:spacing w:line="360" w:lineRule="auto"/>
              <w:rPr>
                <w:rFonts w:ascii="David" w:hAnsi="David" w:cs="David"/>
                <w:color w:val="000000"/>
                <w:sz w:val="24"/>
                <w:szCs w:val="24"/>
                <w:rtl/>
              </w:rPr>
            </w:pPr>
            <w:r w:rsidRPr="003279CB">
              <w:rPr>
                <w:rFonts w:ascii="David" w:hAnsi="David" w:cs="David"/>
                <w:color w:val="000000"/>
                <w:sz w:val="24"/>
                <w:szCs w:val="24"/>
                <w:rtl/>
              </w:rPr>
              <w:t xml:space="preserve">חלק א' סעיף 5.2.4 </w:t>
            </w:r>
          </w:p>
        </w:tc>
        <w:tc>
          <w:tcPr>
            <w:tcW w:w="3667" w:type="dxa"/>
            <w:shd w:val="clear" w:color="auto" w:fill="auto"/>
          </w:tcPr>
          <w:p w14:paraId="2A0DA5A5" w14:textId="77777777" w:rsidR="00665559" w:rsidRDefault="00665559" w:rsidP="006C2000">
            <w:pPr>
              <w:spacing w:line="360" w:lineRule="auto"/>
              <w:rPr>
                <w:rFonts w:ascii="David" w:hAnsi="David" w:cs="David"/>
                <w:sz w:val="24"/>
                <w:szCs w:val="24"/>
                <w:rtl/>
              </w:rPr>
            </w:pPr>
            <w:r w:rsidRPr="003279CB">
              <w:rPr>
                <w:rFonts w:ascii="David" w:hAnsi="David" w:cs="David"/>
                <w:sz w:val="24"/>
                <w:szCs w:val="24"/>
                <w:rtl/>
              </w:rPr>
              <w:t xml:space="preserve">מי הם שני </w:t>
            </w:r>
            <w:proofErr w:type="spellStart"/>
            <w:r w:rsidRPr="003279CB">
              <w:rPr>
                <w:rFonts w:ascii="David" w:hAnsi="David" w:cs="David"/>
                <w:sz w:val="24"/>
                <w:szCs w:val="24"/>
                <w:rtl/>
              </w:rPr>
              <w:t>הפרוייקטורים</w:t>
            </w:r>
            <w:proofErr w:type="spellEnd"/>
            <w:r w:rsidRPr="003279CB">
              <w:rPr>
                <w:rFonts w:ascii="David" w:hAnsi="David" w:cs="David"/>
                <w:sz w:val="24"/>
                <w:szCs w:val="24"/>
                <w:rtl/>
              </w:rPr>
              <w:t xml:space="preserve"> המקצועיים אשר נותנים כיום שירות למשרד?</w:t>
            </w:r>
          </w:p>
          <w:p w14:paraId="68986F6C" w14:textId="77777777" w:rsidR="00665559" w:rsidRPr="003279CB" w:rsidRDefault="00665559" w:rsidP="006C2000">
            <w:pPr>
              <w:spacing w:line="360" w:lineRule="auto"/>
              <w:rPr>
                <w:rFonts w:ascii="David" w:hAnsi="David" w:cs="David"/>
                <w:sz w:val="24"/>
                <w:szCs w:val="24"/>
                <w:rtl/>
              </w:rPr>
            </w:pPr>
            <w:r w:rsidRPr="003279CB">
              <w:rPr>
                <w:rFonts w:ascii="David" w:hAnsi="David" w:cs="David"/>
                <w:sz w:val="24"/>
                <w:szCs w:val="24"/>
                <w:rtl/>
              </w:rPr>
              <w:t>האם נדרש להעסיק אותם? האם אפשרי להעסיק אותם? אפשר לקבל את פרטי הקשר שלהם?</w:t>
            </w:r>
          </w:p>
        </w:tc>
        <w:tc>
          <w:tcPr>
            <w:tcW w:w="4681" w:type="dxa"/>
            <w:shd w:val="clear" w:color="auto" w:fill="auto"/>
          </w:tcPr>
          <w:p w14:paraId="3AF78330" w14:textId="77777777" w:rsidR="00665559" w:rsidRPr="003279CB" w:rsidRDefault="00665559" w:rsidP="00B942A3">
            <w:pPr>
              <w:keepNext/>
              <w:overflowPunct w:val="0"/>
              <w:autoSpaceDE w:val="0"/>
              <w:autoSpaceDN w:val="0"/>
              <w:adjustRightInd w:val="0"/>
              <w:spacing w:line="360" w:lineRule="auto"/>
              <w:jc w:val="both"/>
              <w:textAlignment w:val="baseline"/>
              <w:rPr>
                <w:rFonts w:ascii="David" w:hAnsi="David" w:cs="David"/>
                <w:sz w:val="24"/>
                <w:szCs w:val="24"/>
                <w:rtl/>
              </w:rPr>
            </w:pPr>
            <w:r w:rsidRPr="003279CB">
              <w:rPr>
                <w:rFonts w:ascii="David" w:hAnsi="David" w:cs="David"/>
                <w:sz w:val="24"/>
                <w:szCs w:val="24"/>
                <w:rtl/>
              </w:rPr>
              <w:t xml:space="preserve">סעיף 5.2.4: </w:t>
            </w:r>
            <w:r w:rsidRPr="003279CB">
              <w:rPr>
                <w:rFonts w:ascii="David" w:hAnsi="David" w:cs="David"/>
                <w:i/>
                <w:iCs/>
                <w:sz w:val="24"/>
                <w:szCs w:val="24"/>
                <w:rtl/>
              </w:rPr>
              <w:t xml:space="preserve">" יצוין כי כיום האגף מקבל שירותים משני </w:t>
            </w:r>
            <w:proofErr w:type="spellStart"/>
            <w:r w:rsidRPr="003279CB">
              <w:rPr>
                <w:rFonts w:ascii="David" w:hAnsi="David" w:cs="David"/>
                <w:i/>
                <w:iCs/>
                <w:sz w:val="24"/>
                <w:szCs w:val="24"/>
                <w:rtl/>
              </w:rPr>
              <w:t>פרויקטורים</w:t>
            </w:r>
            <w:proofErr w:type="spellEnd"/>
            <w:r w:rsidRPr="003279CB">
              <w:rPr>
                <w:rFonts w:ascii="David" w:hAnsi="David" w:cs="David"/>
                <w:i/>
                <w:iCs/>
                <w:sz w:val="24"/>
                <w:szCs w:val="24"/>
                <w:rtl/>
              </w:rPr>
              <w:t xml:space="preserve"> מקצועיים."</w:t>
            </w:r>
          </w:p>
          <w:p w14:paraId="44709311" w14:textId="77777777" w:rsidR="00665559" w:rsidRPr="003279CB" w:rsidRDefault="00665559" w:rsidP="006C2000">
            <w:pPr>
              <w:keepNext/>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הספק רשאי להציע כל מועמד מטעמו ובלבד שהנ"ל יעמוד בדרישות המכרז.</w:t>
            </w:r>
          </w:p>
          <w:p w14:paraId="2DC6C9B8" w14:textId="77777777" w:rsidR="00665559" w:rsidRPr="003279CB" w:rsidRDefault="00665559" w:rsidP="006C2000">
            <w:pPr>
              <w:keepNext/>
              <w:overflowPunct w:val="0"/>
              <w:autoSpaceDE w:val="0"/>
              <w:autoSpaceDN w:val="0"/>
              <w:adjustRightInd w:val="0"/>
              <w:spacing w:line="360" w:lineRule="auto"/>
              <w:jc w:val="both"/>
              <w:textAlignment w:val="baseline"/>
              <w:rPr>
                <w:rFonts w:ascii="David" w:hAnsi="David" w:cs="David"/>
                <w:sz w:val="24"/>
                <w:szCs w:val="24"/>
                <w:rtl/>
              </w:rPr>
            </w:pPr>
          </w:p>
        </w:tc>
      </w:tr>
      <w:tr w:rsidR="00665559" w:rsidRPr="003279CB" w14:paraId="365346D7" w14:textId="77777777" w:rsidTr="00665559">
        <w:trPr>
          <w:trHeight w:val="737"/>
        </w:trPr>
        <w:tc>
          <w:tcPr>
            <w:tcW w:w="836" w:type="dxa"/>
          </w:tcPr>
          <w:p w14:paraId="4978DF33"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222945D4" w14:textId="41B7F683" w:rsidR="00665559" w:rsidRPr="003279CB" w:rsidRDefault="00665559" w:rsidP="006C2000">
            <w:pPr>
              <w:spacing w:line="360" w:lineRule="auto"/>
              <w:rPr>
                <w:rFonts w:ascii="David" w:hAnsi="David" w:cs="David"/>
                <w:color w:val="000000"/>
                <w:sz w:val="24"/>
                <w:szCs w:val="24"/>
                <w:rtl/>
              </w:rPr>
            </w:pPr>
            <w:r w:rsidRPr="003279CB">
              <w:rPr>
                <w:rFonts w:ascii="David" w:hAnsi="David" w:cs="David"/>
                <w:color w:val="000000"/>
                <w:sz w:val="24"/>
                <w:szCs w:val="24"/>
                <w:rtl/>
              </w:rPr>
              <w:t>חלק א' סעיף 6.4</w:t>
            </w:r>
          </w:p>
        </w:tc>
        <w:tc>
          <w:tcPr>
            <w:tcW w:w="3667" w:type="dxa"/>
            <w:shd w:val="clear" w:color="auto" w:fill="auto"/>
          </w:tcPr>
          <w:p w14:paraId="246893C2" w14:textId="77777777" w:rsidR="00665559" w:rsidRPr="00EF0BD7" w:rsidRDefault="00665559" w:rsidP="00EF0BD7">
            <w:pPr>
              <w:rPr>
                <w:rFonts w:ascii="David" w:hAnsi="David" w:cs="David"/>
                <w:sz w:val="24"/>
                <w:szCs w:val="24"/>
                <w:rtl/>
              </w:rPr>
            </w:pPr>
            <w:r w:rsidRPr="00EF0BD7">
              <w:rPr>
                <w:rFonts w:ascii="David" w:hAnsi="David" w:cs="David"/>
                <w:sz w:val="24"/>
                <w:szCs w:val="24"/>
                <w:rtl/>
              </w:rPr>
              <w:t xml:space="preserve">נבקש לקבל את מועד ערבות ההגשה המדויק הנדרש בכדי להימנע מטעויות חישוב וכיו"ב'. </w:t>
            </w:r>
          </w:p>
          <w:p w14:paraId="5AF946BA" w14:textId="7D52D98A" w:rsidR="00665559" w:rsidRPr="00EF0BD7" w:rsidRDefault="00665559" w:rsidP="00EF0BD7">
            <w:pPr>
              <w:rPr>
                <w:sz w:val="24"/>
                <w:szCs w:val="24"/>
                <w:rtl/>
              </w:rPr>
            </w:pPr>
            <w:r w:rsidRPr="00EF0BD7">
              <w:rPr>
                <w:rFonts w:ascii="David" w:hAnsi="David" w:cs="David"/>
                <w:sz w:val="24"/>
                <w:szCs w:val="24"/>
                <w:rtl/>
              </w:rPr>
              <w:t xml:space="preserve">"ערבות הצעה......שתהא בתוקף עד למועד המצוין בסעיף </w:t>
            </w:r>
            <w:r w:rsidRPr="00EF0BD7">
              <w:rPr>
                <w:rFonts w:ascii="David" w:hAnsi="David" w:cs="David"/>
                <w:sz w:val="24"/>
                <w:szCs w:val="24"/>
                <w:cs/>
              </w:rPr>
              <w:t>‎</w:t>
            </w:r>
            <w:r w:rsidRPr="00EF0BD7">
              <w:rPr>
                <w:rFonts w:ascii="David" w:hAnsi="David" w:cs="David"/>
                <w:sz w:val="24"/>
                <w:szCs w:val="24"/>
              </w:rPr>
              <w:t>3</w:t>
            </w:r>
            <w:r w:rsidRPr="00EF0BD7">
              <w:rPr>
                <w:rFonts w:ascii="David" w:hAnsi="David" w:cs="David"/>
                <w:sz w:val="24"/>
                <w:szCs w:val="24"/>
                <w:rtl/>
              </w:rPr>
              <w:t xml:space="preserve"> לעיל..." – בטבלה בסעיף 3 לא צוין מועד תוקף הערבות. אנא תיקונכם.</w:t>
            </w:r>
          </w:p>
        </w:tc>
        <w:tc>
          <w:tcPr>
            <w:tcW w:w="4681" w:type="dxa"/>
            <w:shd w:val="clear" w:color="auto" w:fill="auto"/>
          </w:tcPr>
          <w:p w14:paraId="281B31D3" w14:textId="49BA2A84" w:rsidR="00665559" w:rsidRPr="003279CB" w:rsidRDefault="00665559" w:rsidP="001A65CF">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 xml:space="preserve">מועד </w:t>
            </w:r>
            <w:r w:rsidR="00FE0775">
              <w:rPr>
                <w:rFonts w:ascii="David" w:hAnsi="David" w:cs="David" w:hint="cs"/>
                <w:sz w:val="24"/>
                <w:szCs w:val="24"/>
                <w:rtl/>
              </w:rPr>
              <w:t xml:space="preserve"> תום תוקף </w:t>
            </w:r>
            <w:r>
              <w:rPr>
                <w:rFonts w:ascii="David" w:hAnsi="David" w:cs="David" w:hint="cs"/>
                <w:sz w:val="24"/>
                <w:szCs w:val="24"/>
                <w:rtl/>
              </w:rPr>
              <w:t>ערבות ההצעה הינו ה- 11.9.22</w:t>
            </w:r>
            <w:r w:rsidR="00FE0775">
              <w:rPr>
                <w:rFonts w:ascii="David" w:hAnsi="David" w:cs="David" w:hint="cs"/>
                <w:sz w:val="24"/>
                <w:szCs w:val="24"/>
                <w:rtl/>
              </w:rPr>
              <w:t>.</w:t>
            </w:r>
          </w:p>
        </w:tc>
      </w:tr>
      <w:tr w:rsidR="00665559" w:rsidRPr="003279CB" w14:paraId="3154E135" w14:textId="77777777" w:rsidTr="00665559">
        <w:trPr>
          <w:trHeight w:val="737"/>
        </w:trPr>
        <w:tc>
          <w:tcPr>
            <w:tcW w:w="836" w:type="dxa"/>
          </w:tcPr>
          <w:p w14:paraId="487D53D2"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33D1821E" w14:textId="3D1778AD" w:rsidR="00665559" w:rsidRPr="003279CB" w:rsidRDefault="00665559" w:rsidP="006C2000">
            <w:pPr>
              <w:spacing w:line="360" w:lineRule="auto"/>
              <w:rPr>
                <w:rFonts w:ascii="David" w:hAnsi="David" w:cs="David"/>
                <w:color w:val="000000"/>
                <w:sz w:val="24"/>
                <w:szCs w:val="24"/>
                <w:rtl/>
              </w:rPr>
            </w:pPr>
            <w:r>
              <w:rPr>
                <w:rFonts w:ascii="David" w:hAnsi="David" w:cs="David" w:hint="cs"/>
                <w:color w:val="000000"/>
                <w:sz w:val="24"/>
                <w:szCs w:val="24"/>
                <w:rtl/>
              </w:rPr>
              <w:t>חלק א' סעיף 6.6</w:t>
            </w:r>
          </w:p>
        </w:tc>
        <w:tc>
          <w:tcPr>
            <w:tcW w:w="3667" w:type="dxa"/>
            <w:shd w:val="clear" w:color="auto" w:fill="auto"/>
          </w:tcPr>
          <w:p w14:paraId="077994D7" w14:textId="77777777" w:rsidR="00665559" w:rsidRPr="003279CB" w:rsidRDefault="00665559" w:rsidP="006C2000">
            <w:pPr>
              <w:spacing w:line="360" w:lineRule="auto"/>
              <w:rPr>
                <w:rFonts w:ascii="David" w:hAnsi="David" w:cs="David"/>
                <w:sz w:val="24"/>
                <w:szCs w:val="24"/>
                <w:rtl/>
              </w:rPr>
            </w:pPr>
            <w:r w:rsidRPr="003279CB">
              <w:rPr>
                <w:rFonts w:ascii="David" w:hAnsi="David" w:cs="David"/>
                <w:sz w:val="24"/>
                <w:szCs w:val="24"/>
                <w:rtl/>
              </w:rPr>
              <w:t>נודה לקבלת פירוט כמה בקרים מועסקים כיום בפרויקט?</w:t>
            </w:r>
          </w:p>
        </w:tc>
        <w:tc>
          <w:tcPr>
            <w:tcW w:w="4681" w:type="dxa"/>
            <w:shd w:val="clear" w:color="auto" w:fill="auto"/>
          </w:tcPr>
          <w:p w14:paraId="5E4FAAB6" w14:textId="57E02024" w:rsidR="00665559" w:rsidRPr="00B942A3" w:rsidRDefault="00665559" w:rsidP="006C2000">
            <w:pPr>
              <w:overflowPunct w:val="0"/>
              <w:autoSpaceDE w:val="0"/>
              <w:autoSpaceDN w:val="0"/>
              <w:adjustRightInd w:val="0"/>
              <w:spacing w:line="360" w:lineRule="auto"/>
              <w:jc w:val="both"/>
              <w:textAlignment w:val="baseline"/>
              <w:rPr>
                <w:rFonts w:ascii="David" w:hAnsi="David" w:cs="David"/>
                <w:sz w:val="24"/>
                <w:szCs w:val="24"/>
                <w:rtl/>
              </w:rPr>
            </w:pPr>
            <w:r w:rsidRPr="00B942A3">
              <w:rPr>
                <w:rFonts w:ascii="David" w:hAnsi="David" w:cs="David" w:hint="cs"/>
                <w:sz w:val="24"/>
                <w:szCs w:val="24"/>
                <w:rtl/>
              </w:rPr>
              <w:t>4 בקרים</w:t>
            </w:r>
            <w:r>
              <w:rPr>
                <w:rFonts w:ascii="David" w:hAnsi="David" w:cs="David" w:hint="cs"/>
                <w:sz w:val="24"/>
                <w:szCs w:val="24"/>
                <w:rtl/>
              </w:rPr>
              <w:t>.</w:t>
            </w:r>
          </w:p>
        </w:tc>
      </w:tr>
      <w:tr w:rsidR="00665559" w:rsidRPr="003279CB" w14:paraId="7C61F106" w14:textId="77777777" w:rsidTr="00665559">
        <w:trPr>
          <w:trHeight w:val="737"/>
        </w:trPr>
        <w:tc>
          <w:tcPr>
            <w:tcW w:w="836" w:type="dxa"/>
          </w:tcPr>
          <w:p w14:paraId="6E99DAEA"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205086F9" w14:textId="0B058A5D" w:rsidR="00665559" w:rsidRPr="003279CB" w:rsidRDefault="00665559" w:rsidP="00F87A3D">
            <w:pPr>
              <w:spacing w:line="360" w:lineRule="auto"/>
              <w:rPr>
                <w:rFonts w:ascii="David" w:hAnsi="David" w:cs="David"/>
                <w:color w:val="000000"/>
                <w:sz w:val="24"/>
                <w:szCs w:val="24"/>
                <w:rtl/>
              </w:rPr>
            </w:pPr>
            <w:r>
              <w:rPr>
                <w:rFonts w:ascii="David" w:hAnsi="David" w:cs="David" w:hint="cs"/>
                <w:color w:val="000000"/>
                <w:sz w:val="24"/>
                <w:szCs w:val="24"/>
                <w:rtl/>
              </w:rPr>
              <w:t>חלק א' סעיף 7.6</w:t>
            </w:r>
          </w:p>
        </w:tc>
        <w:tc>
          <w:tcPr>
            <w:tcW w:w="3667" w:type="dxa"/>
            <w:shd w:val="clear" w:color="auto" w:fill="auto"/>
          </w:tcPr>
          <w:p w14:paraId="4C56B454" w14:textId="77777777" w:rsidR="00665559" w:rsidRPr="00F87A3D" w:rsidRDefault="00665559" w:rsidP="00F87A3D">
            <w:pPr>
              <w:spacing w:line="360" w:lineRule="auto"/>
              <w:rPr>
                <w:rFonts w:ascii="Calibri" w:eastAsia="Calibri" w:hAnsi="Calibri" w:cs="David"/>
                <w:sz w:val="24"/>
                <w:szCs w:val="24"/>
                <w:rtl/>
              </w:rPr>
            </w:pPr>
            <w:r w:rsidRPr="00F87A3D">
              <w:rPr>
                <w:rFonts w:ascii="Calibri" w:eastAsia="Calibri" w:hAnsi="Calibri" w:cs="David" w:hint="cs"/>
                <w:sz w:val="24"/>
                <w:szCs w:val="24"/>
                <w:rtl/>
              </w:rPr>
              <w:t xml:space="preserve">"כן יפרט המציע פרטים אודות מנהל הפרויקט ויצרף קורות חיים המעידים על השכלתו"  </w:t>
            </w:r>
            <w:r w:rsidRPr="00F87A3D">
              <w:rPr>
                <w:rFonts w:ascii="Calibri" w:eastAsia="Calibri" w:hAnsi="Calibri" w:cs="David"/>
                <w:sz w:val="24"/>
                <w:szCs w:val="24"/>
                <w:rtl/>
              </w:rPr>
              <w:t>–</w:t>
            </w:r>
            <w:r w:rsidRPr="00F87A3D">
              <w:rPr>
                <w:rFonts w:ascii="Calibri" w:eastAsia="Calibri" w:hAnsi="Calibri" w:cs="David" w:hint="cs"/>
                <w:sz w:val="24"/>
                <w:szCs w:val="24"/>
                <w:rtl/>
              </w:rPr>
              <w:t xml:space="preserve"> היכן יש מקום במענה להצעה להגיש את פרטי המנהל? </w:t>
            </w:r>
          </w:p>
        </w:tc>
        <w:tc>
          <w:tcPr>
            <w:tcW w:w="4681" w:type="dxa"/>
            <w:shd w:val="clear" w:color="auto" w:fill="auto"/>
          </w:tcPr>
          <w:p w14:paraId="3550EB5C" w14:textId="765F91C2" w:rsidR="00665559" w:rsidRPr="003279CB" w:rsidRDefault="00665559" w:rsidP="00E90A42">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 xml:space="preserve">מנהל הפרויקט אינו צריך לעמוד בתנאי סף ואינו נמדד בסעיפי האיכות (מלבד בראיון). יש לרשום את פרטיו בנספח ב'1 </w:t>
            </w:r>
            <w:r>
              <w:rPr>
                <w:rFonts w:ascii="David" w:hAnsi="David" w:cs="David"/>
                <w:sz w:val="24"/>
                <w:szCs w:val="24"/>
                <w:rtl/>
              </w:rPr>
              <w:t>–</w:t>
            </w:r>
            <w:r>
              <w:rPr>
                <w:rFonts w:ascii="David" w:hAnsi="David" w:cs="David" w:hint="cs"/>
                <w:sz w:val="24"/>
                <w:szCs w:val="24"/>
                <w:rtl/>
              </w:rPr>
              <w:t xml:space="preserve"> טופס הגשת ההצעה בסעיף: </w:t>
            </w:r>
            <w:r w:rsidRPr="00D226D6">
              <w:rPr>
                <w:rFonts w:ascii="David" w:hAnsi="David" w:cs="David"/>
                <w:sz w:val="24"/>
                <w:szCs w:val="24"/>
                <w:rtl/>
              </w:rPr>
              <w:t>"</w:t>
            </w:r>
            <w:r w:rsidRPr="00D226D6">
              <w:rPr>
                <w:rFonts w:ascii="David" w:hAnsi="David" w:cs="David"/>
                <w:b/>
                <w:bCs/>
                <w:u w:val="single"/>
                <w:rtl/>
              </w:rPr>
              <w:t>מנהל הפרויקט - איש הקשר לצורך המכרז</w:t>
            </w:r>
            <w:r w:rsidRPr="00D226D6">
              <w:rPr>
                <w:rFonts w:ascii="David" w:hAnsi="David" w:cs="David"/>
                <w:sz w:val="24"/>
                <w:szCs w:val="24"/>
                <w:rtl/>
              </w:rPr>
              <w:t>"</w:t>
            </w:r>
            <w:r>
              <w:rPr>
                <w:rFonts w:ascii="David" w:hAnsi="David" w:cs="David" w:hint="cs"/>
                <w:sz w:val="24"/>
                <w:szCs w:val="24"/>
                <w:rtl/>
              </w:rPr>
              <w:t xml:space="preserve"> ובנוסף לצרף קו"ח. </w:t>
            </w:r>
          </w:p>
        </w:tc>
      </w:tr>
      <w:tr w:rsidR="00665559" w:rsidRPr="003279CB" w14:paraId="7E6B248C" w14:textId="77777777" w:rsidTr="00665559">
        <w:trPr>
          <w:trHeight w:val="737"/>
        </w:trPr>
        <w:tc>
          <w:tcPr>
            <w:tcW w:w="836" w:type="dxa"/>
          </w:tcPr>
          <w:p w14:paraId="2CAD6FF5"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546873C1" w14:textId="1F7027A4" w:rsidR="00665559" w:rsidRPr="003279CB" w:rsidRDefault="00665559" w:rsidP="00F87A3D">
            <w:pPr>
              <w:spacing w:line="360" w:lineRule="auto"/>
              <w:rPr>
                <w:rFonts w:ascii="David" w:hAnsi="David" w:cs="David"/>
                <w:color w:val="000000"/>
                <w:sz w:val="24"/>
                <w:szCs w:val="24"/>
                <w:rtl/>
              </w:rPr>
            </w:pPr>
            <w:r w:rsidRPr="003279CB">
              <w:rPr>
                <w:rFonts w:ascii="David" w:hAnsi="David" w:cs="David"/>
                <w:color w:val="000000"/>
                <w:sz w:val="24"/>
                <w:szCs w:val="24"/>
                <w:rtl/>
              </w:rPr>
              <w:t xml:space="preserve">חלק א' סעיף 7.12 </w:t>
            </w:r>
          </w:p>
        </w:tc>
        <w:tc>
          <w:tcPr>
            <w:tcW w:w="3667" w:type="dxa"/>
            <w:shd w:val="clear" w:color="auto" w:fill="auto"/>
          </w:tcPr>
          <w:p w14:paraId="462DA7A0" w14:textId="77777777" w:rsidR="00665559" w:rsidRPr="003279CB" w:rsidRDefault="00665559" w:rsidP="00F87A3D">
            <w:pPr>
              <w:spacing w:line="360" w:lineRule="auto"/>
              <w:rPr>
                <w:rFonts w:ascii="David" w:hAnsi="David" w:cs="David"/>
                <w:sz w:val="24"/>
                <w:szCs w:val="24"/>
                <w:rtl/>
              </w:rPr>
            </w:pPr>
            <w:r w:rsidRPr="003279CB">
              <w:rPr>
                <w:rFonts w:ascii="David" w:hAnsi="David" w:cs="David"/>
                <w:sz w:val="24"/>
                <w:szCs w:val="24"/>
                <w:rtl/>
              </w:rPr>
              <w:t>מקור ההפניה לא תקין. מהו הנוסח הנכון?</w:t>
            </w:r>
          </w:p>
        </w:tc>
        <w:tc>
          <w:tcPr>
            <w:tcW w:w="4681" w:type="dxa"/>
            <w:shd w:val="clear" w:color="auto" w:fill="auto"/>
          </w:tcPr>
          <w:p w14:paraId="60849045" w14:textId="046E9A5E" w:rsidR="00665559" w:rsidRPr="003279CB" w:rsidRDefault="00665559" w:rsidP="00BF2B9B">
            <w:pPr>
              <w:overflowPunct w:val="0"/>
              <w:autoSpaceDE w:val="0"/>
              <w:autoSpaceDN w:val="0"/>
              <w:adjustRightInd w:val="0"/>
              <w:spacing w:line="360" w:lineRule="auto"/>
              <w:jc w:val="both"/>
              <w:textAlignment w:val="baseline"/>
              <w:rPr>
                <w:rFonts w:ascii="David" w:hAnsi="David" w:cs="David"/>
                <w:sz w:val="24"/>
                <w:szCs w:val="24"/>
              </w:rPr>
            </w:pPr>
            <w:r>
              <w:rPr>
                <w:rFonts w:ascii="David" w:hAnsi="David" w:cs="David" w:hint="cs"/>
                <w:sz w:val="24"/>
                <w:szCs w:val="24"/>
                <w:rtl/>
              </w:rPr>
              <w:t xml:space="preserve">המשרד </w:t>
            </w:r>
            <w:r w:rsidRPr="00BF2B9B">
              <w:rPr>
                <w:rFonts w:ascii="David" w:hAnsi="David" w:cs="David" w:hint="cs"/>
                <w:sz w:val="24"/>
                <w:szCs w:val="24"/>
                <w:u w:val="single"/>
                <w:rtl/>
              </w:rPr>
              <w:t xml:space="preserve">מוותר על הדרישה </w:t>
            </w:r>
            <w:r>
              <w:rPr>
                <w:rFonts w:ascii="David" w:hAnsi="David" w:cs="David" w:hint="cs"/>
                <w:sz w:val="24"/>
                <w:szCs w:val="24"/>
                <w:rtl/>
              </w:rPr>
              <w:t>הקבועה בתנאי הסף שב</w:t>
            </w:r>
            <w:r w:rsidRPr="003279CB">
              <w:rPr>
                <w:rFonts w:ascii="David" w:hAnsi="David" w:cs="David"/>
                <w:sz w:val="24"/>
                <w:szCs w:val="24"/>
                <w:rtl/>
              </w:rPr>
              <w:t>סעיף 7.12: "</w:t>
            </w:r>
            <w:r w:rsidRPr="003279CB">
              <w:rPr>
                <w:rFonts w:ascii="David" w:hAnsi="David" w:cs="David"/>
                <w:i/>
                <w:iCs/>
                <w:sz w:val="24"/>
                <w:szCs w:val="24"/>
                <w:rtl/>
              </w:rPr>
              <w:t>אישור רו"ח אודות נתונים מהדוחות הכספיים, לצורך הוכחת עמידה בתנאי הסף המפורט בסעיף ‏</w:t>
            </w:r>
            <w:r w:rsidRPr="003279CB">
              <w:rPr>
                <w:rFonts w:ascii="David" w:hAnsi="David" w:cs="David"/>
                <w:i/>
                <w:iCs/>
                <w:sz w:val="24"/>
                <w:szCs w:val="24"/>
                <w:cs/>
              </w:rPr>
              <w:t>‎</w:t>
            </w:r>
            <w:r w:rsidRPr="003279CB">
              <w:rPr>
                <w:rFonts w:ascii="David" w:hAnsi="David" w:cs="David"/>
                <w:i/>
                <w:iCs/>
                <w:sz w:val="24"/>
                <w:szCs w:val="24"/>
              </w:rPr>
              <w:t>6.5</w:t>
            </w:r>
            <w:r w:rsidRPr="003279CB">
              <w:rPr>
                <w:rFonts w:ascii="David" w:hAnsi="David" w:cs="David"/>
                <w:i/>
                <w:iCs/>
                <w:sz w:val="24"/>
                <w:szCs w:val="24"/>
                <w:rtl/>
              </w:rPr>
              <w:t xml:space="preserve"> לעיל (נספח ב'9).</w:t>
            </w:r>
            <w:r w:rsidRPr="003279CB">
              <w:rPr>
                <w:rFonts w:ascii="David" w:hAnsi="David" w:cs="David"/>
                <w:sz w:val="24"/>
                <w:szCs w:val="24"/>
                <w:rtl/>
              </w:rPr>
              <w:t>"</w:t>
            </w:r>
          </w:p>
          <w:p w14:paraId="589F9D87" w14:textId="222D9058" w:rsidR="00665559" w:rsidRPr="003279CB" w:rsidRDefault="00665559" w:rsidP="00F87A3D">
            <w:pPr>
              <w:spacing w:line="360" w:lineRule="auto"/>
              <w:rPr>
                <w:rFonts w:ascii="David" w:hAnsi="David" w:cs="David"/>
                <w:sz w:val="24"/>
                <w:szCs w:val="24"/>
                <w:rtl/>
              </w:rPr>
            </w:pPr>
            <w:r>
              <w:rPr>
                <w:rFonts w:ascii="David" w:hAnsi="David" w:cs="David" w:hint="cs"/>
                <w:sz w:val="24"/>
                <w:szCs w:val="24"/>
                <w:rtl/>
              </w:rPr>
              <w:t>הנספח נמחק בהתאם.</w:t>
            </w:r>
          </w:p>
        </w:tc>
      </w:tr>
      <w:tr w:rsidR="00665559" w:rsidRPr="003279CB" w14:paraId="0841CBD0" w14:textId="77777777" w:rsidTr="00665559">
        <w:trPr>
          <w:trHeight w:val="737"/>
        </w:trPr>
        <w:tc>
          <w:tcPr>
            <w:tcW w:w="836" w:type="dxa"/>
          </w:tcPr>
          <w:p w14:paraId="45F5DAED"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6F660D43" w14:textId="14ACD862" w:rsidR="00665559" w:rsidRPr="003279CB" w:rsidRDefault="00665559" w:rsidP="00F87A3D">
            <w:pPr>
              <w:spacing w:line="360" w:lineRule="auto"/>
              <w:rPr>
                <w:rFonts w:ascii="David" w:hAnsi="David" w:cs="David"/>
                <w:color w:val="000000"/>
                <w:sz w:val="24"/>
                <w:szCs w:val="24"/>
                <w:rtl/>
              </w:rPr>
            </w:pPr>
            <w:r>
              <w:rPr>
                <w:rFonts w:ascii="David" w:hAnsi="David" w:cs="David" w:hint="cs"/>
                <w:color w:val="000000"/>
                <w:sz w:val="24"/>
                <w:szCs w:val="24"/>
                <w:rtl/>
              </w:rPr>
              <w:t>חלק א' סעיף 8.3</w:t>
            </w:r>
          </w:p>
        </w:tc>
        <w:tc>
          <w:tcPr>
            <w:tcW w:w="3667" w:type="dxa"/>
            <w:shd w:val="clear" w:color="auto" w:fill="auto"/>
          </w:tcPr>
          <w:p w14:paraId="3917ADAA" w14:textId="77777777" w:rsidR="00665559" w:rsidRPr="003279CB" w:rsidRDefault="00665559" w:rsidP="00F87A3D">
            <w:pPr>
              <w:spacing w:line="360" w:lineRule="auto"/>
              <w:rPr>
                <w:rFonts w:ascii="David" w:hAnsi="David" w:cs="David"/>
                <w:sz w:val="24"/>
                <w:szCs w:val="24"/>
                <w:rtl/>
              </w:rPr>
            </w:pPr>
            <w:r>
              <w:rPr>
                <w:rFonts w:ascii="David" w:hAnsi="David" w:cs="David" w:hint="cs"/>
                <w:sz w:val="24"/>
                <w:szCs w:val="24"/>
                <w:rtl/>
              </w:rPr>
              <w:t xml:space="preserve">מבקשים לאפשר כי העותק שמוגש במדיה מגנטית יכול להיות גם ב </w:t>
            </w:r>
            <w:r>
              <w:rPr>
                <w:rFonts w:ascii="David" w:hAnsi="David" w:cs="David" w:hint="cs"/>
                <w:sz w:val="24"/>
                <w:szCs w:val="24"/>
              </w:rPr>
              <w:t>PDF</w:t>
            </w:r>
            <w:r>
              <w:rPr>
                <w:rFonts w:ascii="David" w:hAnsi="David" w:cs="David" w:hint="cs"/>
                <w:sz w:val="24"/>
                <w:szCs w:val="24"/>
                <w:rtl/>
              </w:rPr>
              <w:t xml:space="preserve"> מאחר וההצעה כוללת אוסף של מסמכים חתומים.</w:t>
            </w:r>
          </w:p>
        </w:tc>
        <w:tc>
          <w:tcPr>
            <w:tcW w:w="4681" w:type="dxa"/>
            <w:shd w:val="clear" w:color="auto" w:fill="auto"/>
          </w:tcPr>
          <w:p w14:paraId="5C6E2301" w14:textId="15A72773" w:rsidR="00665559" w:rsidRPr="00BF2B9B" w:rsidRDefault="00665559" w:rsidP="00F87A3D">
            <w:pPr>
              <w:overflowPunct w:val="0"/>
              <w:autoSpaceDE w:val="0"/>
              <w:autoSpaceDN w:val="0"/>
              <w:adjustRightInd w:val="0"/>
              <w:spacing w:line="360" w:lineRule="auto"/>
              <w:jc w:val="both"/>
              <w:textAlignment w:val="baseline"/>
              <w:rPr>
                <w:rFonts w:ascii="David" w:hAnsi="David" w:cs="David"/>
                <w:sz w:val="24"/>
                <w:szCs w:val="24"/>
                <w:highlight w:val="yellow"/>
                <w:rtl/>
              </w:rPr>
            </w:pPr>
            <w:r w:rsidRPr="00665559">
              <w:rPr>
                <w:rFonts w:ascii="David" w:hAnsi="David" w:cs="David" w:hint="cs"/>
                <w:sz w:val="24"/>
                <w:szCs w:val="24"/>
                <w:rtl/>
              </w:rPr>
              <w:t xml:space="preserve">אין מניעה כי המדיה המגנטית תכול את ההצעה במסמכי </w:t>
            </w:r>
            <w:r w:rsidRPr="00665559">
              <w:rPr>
                <w:rFonts w:ascii="David" w:hAnsi="David" w:cs="David" w:hint="cs"/>
                <w:sz w:val="24"/>
                <w:szCs w:val="24"/>
              </w:rPr>
              <w:t>PDF</w:t>
            </w:r>
            <w:r w:rsidRPr="00665559">
              <w:rPr>
                <w:rFonts w:ascii="David" w:hAnsi="David" w:cs="David" w:hint="cs"/>
                <w:sz w:val="24"/>
                <w:szCs w:val="24"/>
                <w:rtl/>
              </w:rPr>
              <w:t>.</w:t>
            </w:r>
          </w:p>
        </w:tc>
      </w:tr>
      <w:tr w:rsidR="00665559" w:rsidRPr="003279CB" w14:paraId="22AD00B1" w14:textId="77777777" w:rsidTr="00665559">
        <w:trPr>
          <w:trHeight w:val="737"/>
        </w:trPr>
        <w:tc>
          <w:tcPr>
            <w:tcW w:w="836" w:type="dxa"/>
          </w:tcPr>
          <w:p w14:paraId="41FA7FCC"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5F3493FF" w14:textId="03DCA033" w:rsidR="00665559" w:rsidRPr="003279CB" w:rsidRDefault="00665559" w:rsidP="00F87A3D">
            <w:pPr>
              <w:spacing w:line="360" w:lineRule="auto"/>
              <w:rPr>
                <w:rFonts w:ascii="David" w:hAnsi="David" w:cs="David"/>
                <w:color w:val="000000"/>
                <w:sz w:val="24"/>
                <w:szCs w:val="24"/>
                <w:rtl/>
              </w:rPr>
            </w:pPr>
            <w:r>
              <w:rPr>
                <w:rFonts w:ascii="David" w:hAnsi="David" w:cs="David" w:hint="cs"/>
                <w:color w:val="000000"/>
                <w:sz w:val="24"/>
                <w:szCs w:val="24"/>
                <w:rtl/>
              </w:rPr>
              <w:t xml:space="preserve">חלק א' </w:t>
            </w:r>
            <w:r>
              <w:rPr>
                <w:rFonts w:ascii="David" w:hAnsi="David" w:cs="David"/>
                <w:color w:val="000000"/>
                <w:sz w:val="24"/>
                <w:szCs w:val="24"/>
                <w:rtl/>
              </w:rPr>
              <w:t>–</w:t>
            </w:r>
            <w:r>
              <w:rPr>
                <w:rFonts w:ascii="David" w:hAnsi="David" w:cs="David" w:hint="cs"/>
                <w:color w:val="000000"/>
                <w:sz w:val="24"/>
                <w:szCs w:val="24"/>
                <w:rtl/>
              </w:rPr>
              <w:t xml:space="preserve"> סעיף 9.1.2.3</w:t>
            </w:r>
          </w:p>
        </w:tc>
        <w:tc>
          <w:tcPr>
            <w:tcW w:w="3667" w:type="dxa"/>
            <w:shd w:val="clear" w:color="auto" w:fill="auto"/>
          </w:tcPr>
          <w:p w14:paraId="7F1E88A1" w14:textId="77777777" w:rsidR="00665559" w:rsidRPr="003279CB" w:rsidRDefault="00665559" w:rsidP="00F87A3D">
            <w:pPr>
              <w:spacing w:line="360" w:lineRule="auto"/>
              <w:rPr>
                <w:rFonts w:ascii="David" w:hAnsi="David" w:cs="David"/>
                <w:sz w:val="24"/>
                <w:szCs w:val="24"/>
                <w:rtl/>
              </w:rPr>
            </w:pPr>
            <w:r w:rsidRPr="00255F25">
              <w:rPr>
                <w:rFonts w:ascii="David" w:hAnsi="David" w:cs="David" w:hint="cs"/>
                <w:sz w:val="24"/>
                <w:szCs w:val="24"/>
                <w:rtl/>
              </w:rPr>
              <w:t xml:space="preserve">"התמורה לשעת עבודה שתשולם ליועץ בפועל" </w:t>
            </w:r>
            <w:r w:rsidRPr="00255F25">
              <w:rPr>
                <w:rFonts w:ascii="David" w:hAnsi="David" w:cs="David"/>
                <w:sz w:val="24"/>
                <w:szCs w:val="24"/>
                <w:rtl/>
              </w:rPr>
              <w:t>–</w:t>
            </w:r>
            <w:r w:rsidRPr="00255F25">
              <w:rPr>
                <w:rFonts w:ascii="David" w:hAnsi="David" w:cs="David" w:hint="cs"/>
                <w:sz w:val="24"/>
                <w:szCs w:val="24"/>
                <w:rtl/>
              </w:rPr>
              <w:t xml:space="preserve"> נבקש להבהיר שהכוונה היא לתמורה שתשולם למציע ולא ליועץ מטעמו (במידה והמציע משלם ליועץ את מלוא התמורה שהוא מקבל מהלקוח,  </w:t>
            </w:r>
            <w:r w:rsidRPr="00255F25">
              <w:rPr>
                <w:rFonts w:ascii="David" w:hAnsi="David" w:cs="David" w:hint="cs"/>
                <w:sz w:val="24"/>
                <w:szCs w:val="24"/>
                <w:rtl/>
              </w:rPr>
              <w:lastRenderedPageBreak/>
              <w:t>למציע לא נותרת תקורה בגין הפעילות, בגין הוצאות רכב וכדומה).</w:t>
            </w:r>
            <w:r>
              <w:rPr>
                <w:rFonts w:cs="David" w:hint="cs"/>
                <w:rtl/>
              </w:rPr>
              <w:t xml:space="preserve">   </w:t>
            </w:r>
          </w:p>
        </w:tc>
        <w:tc>
          <w:tcPr>
            <w:tcW w:w="4681" w:type="dxa"/>
            <w:shd w:val="clear" w:color="auto" w:fill="auto"/>
          </w:tcPr>
          <w:p w14:paraId="516C9760" w14:textId="77777777" w:rsidR="00665559" w:rsidRPr="00BF2B9B" w:rsidRDefault="00665559" w:rsidP="00F87A3D">
            <w:pPr>
              <w:overflowPunct w:val="0"/>
              <w:autoSpaceDE w:val="0"/>
              <w:autoSpaceDN w:val="0"/>
              <w:adjustRightInd w:val="0"/>
              <w:spacing w:line="360" w:lineRule="auto"/>
              <w:jc w:val="both"/>
              <w:textAlignment w:val="baseline"/>
              <w:rPr>
                <w:rFonts w:ascii="David" w:hAnsi="David" w:cs="David"/>
                <w:sz w:val="24"/>
                <w:szCs w:val="24"/>
                <w:rtl/>
              </w:rPr>
            </w:pPr>
            <w:r w:rsidRPr="00BF2B9B">
              <w:rPr>
                <w:rFonts w:ascii="David" w:hAnsi="David" w:cs="David" w:hint="cs"/>
                <w:sz w:val="24"/>
                <w:szCs w:val="24"/>
                <w:rtl/>
              </w:rPr>
              <w:lastRenderedPageBreak/>
              <w:t>אכן התמורה תשולם למציע בגין קבלת שירותי הייעוץ שניתן ע"י היועץ ובהתאם להנחה שתועבר ע"י המציע לאותו יועץ.</w:t>
            </w:r>
          </w:p>
          <w:p w14:paraId="4DF826B3" w14:textId="77777777" w:rsidR="00665559" w:rsidRDefault="00665559" w:rsidP="00F87A3D">
            <w:pPr>
              <w:overflowPunct w:val="0"/>
              <w:autoSpaceDE w:val="0"/>
              <w:autoSpaceDN w:val="0"/>
              <w:adjustRightInd w:val="0"/>
              <w:spacing w:line="360" w:lineRule="auto"/>
              <w:jc w:val="both"/>
              <w:textAlignment w:val="baseline"/>
              <w:rPr>
                <w:rFonts w:ascii="David" w:hAnsi="David" w:cs="David"/>
                <w:b/>
                <w:bCs/>
                <w:sz w:val="24"/>
                <w:szCs w:val="24"/>
                <w:highlight w:val="yellow"/>
                <w:rtl/>
              </w:rPr>
            </w:pPr>
          </w:p>
          <w:p w14:paraId="43F17F4A" w14:textId="77777777" w:rsidR="00665559" w:rsidRPr="003279CB" w:rsidRDefault="00665559" w:rsidP="00F87A3D">
            <w:pPr>
              <w:overflowPunct w:val="0"/>
              <w:autoSpaceDE w:val="0"/>
              <w:autoSpaceDN w:val="0"/>
              <w:adjustRightInd w:val="0"/>
              <w:spacing w:line="360" w:lineRule="auto"/>
              <w:jc w:val="both"/>
              <w:textAlignment w:val="baseline"/>
              <w:rPr>
                <w:rFonts w:ascii="David" w:hAnsi="David" w:cs="David"/>
                <w:b/>
                <w:bCs/>
                <w:sz w:val="24"/>
                <w:szCs w:val="24"/>
                <w:highlight w:val="yellow"/>
                <w:rtl/>
              </w:rPr>
            </w:pPr>
          </w:p>
        </w:tc>
      </w:tr>
      <w:tr w:rsidR="00665559" w:rsidRPr="003279CB" w14:paraId="2A9B2802" w14:textId="77777777" w:rsidTr="00665559">
        <w:trPr>
          <w:trHeight w:val="737"/>
        </w:trPr>
        <w:tc>
          <w:tcPr>
            <w:tcW w:w="836" w:type="dxa"/>
          </w:tcPr>
          <w:p w14:paraId="686F8749"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620052BA" w14:textId="42058296" w:rsidR="00665559" w:rsidRPr="003279CB" w:rsidRDefault="00665559" w:rsidP="00F87A3D">
            <w:pPr>
              <w:spacing w:line="360" w:lineRule="auto"/>
              <w:rPr>
                <w:rFonts w:ascii="David" w:hAnsi="David" w:cs="David"/>
                <w:color w:val="000000"/>
                <w:sz w:val="24"/>
                <w:szCs w:val="24"/>
                <w:rtl/>
              </w:rPr>
            </w:pPr>
            <w:r>
              <w:rPr>
                <w:rFonts w:ascii="David" w:hAnsi="David" w:cs="David" w:hint="cs"/>
                <w:color w:val="000000"/>
                <w:sz w:val="24"/>
                <w:szCs w:val="24"/>
                <w:rtl/>
              </w:rPr>
              <w:t xml:space="preserve">חלק א' </w:t>
            </w:r>
            <w:r>
              <w:rPr>
                <w:rFonts w:ascii="David" w:hAnsi="David" w:cs="David"/>
                <w:color w:val="000000"/>
                <w:sz w:val="24"/>
                <w:szCs w:val="24"/>
                <w:rtl/>
              </w:rPr>
              <w:t>–</w:t>
            </w:r>
            <w:r>
              <w:rPr>
                <w:rFonts w:ascii="David" w:hAnsi="David" w:cs="David" w:hint="cs"/>
                <w:color w:val="000000"/>
                <w:sz w:val="24"/>
                <w:szCs w:val="24"/>
                <w:rtl/>
              </w:rPr>
              <w:t xml:space="preserve"> סעיף 9.1.2.4</w:t>
            </w:r>
          </w:p>
        </w:tc>
        <w:tc>
          <w:tcPr>
            <w:tcW w:w="3667" w:type="dxa"/>
            <w:shd w:val="clear" w:color="auto" w:fill="auto"/>
          </w:tcPr>
          <w:p w14:paraId="41728DE6" w14:textId="77777777" w:rsidR="00665559" w:rsidRPr="003279CB" w:rsidRDefault="00665559" w:rsidP="00F87A3D">
            <w:pPr>
              <w:spacing w:line="360" w:lineRule="auto"/>
              <w:rPr>
                <w:rFonts w:ascii="David" w:hAnsi="David" w:cs="David"/>
                <w:sz w:val="24"/>
                <w:szCs w:val="24"/>
                <w:rtl/>
              </w:rPr>
            </w:pPr>
            <w:r w:rsidRPr="00DC56C5">
              <w:rPr>
                <w:rFonts w:ascii="David" w:hAnsi="David" w:cs="David" w:hint="cs"/>
                <w:sz w:val="24"/>
                <w:szCs w:val="24"/>
                <w:rtl/>
              </w:rPr>
              <w:t xml:space="preserve">"לא יהיו יותר מ </w:t>
            </w:r>
            <w:r w:rsidRPr="00DC56C5">
              <w:rPr>
                <w:rFonts w:ascii="David" w:hAnsi="David" w:cs="David"/>
                <w:sz w:val="24"/>
                <w:szCs w:val="24"/>
                <w:rtl/>
              </w:rPr>
              <w:t>–</w:t>
            </w:r>
            <w:r w:rsidRPr="00DC56C5">
              <w:rPr>
                <w:rFonts w:ascii="David" w:hAnsi="David" w:cs="David" w:hint="cs"/>
                <w:sz w:val="24"/>
                <w:szCs w:val="24"/>
                <w:rtl/>
              </w:rPr>
              <w:t xml:space="preserve"> 160 שעות חודשיות" </w:t>
            </w:r>
            <w:r w:rsidRPr="00DC56C5">
              <w:rPr>
                <w:rFonts w:ascii="David" w:hAnsi="David" w:cs="David"/>
                <w:sz w:val="24"/>
                <w:szCs w:val="24"/>
                <w:rtl/>
              </w:rPr>
              <w:t>–</w:t>
            </w:r>
            <w:r w:rsidRPr="00DC56C5">
              <w:rPr>
                <w:rFonts w:ascii="David" w:hAnsi="David" w:cs="David" w:hint="cs"/>
                <w:sz w:val="24"/>
                <w:szCs w:val="24"/>
                <w:rtl/>
              </w:rPr>
              <w:t xml:space="preserve"> נבקש לאשר שהכוונה היא ל </w:t>
            </w:r>
            <w:r w:rsidRPr="00DC56C5">
              <w:rPr>
                <w:rFonts w:ascii="David" w:hAnsi="David" w:cs="David"/>
                <w:sz w:val="24"/>
                <w:szCs w:val="24"/>
                <w:rtl/>
              </w:rPr>
              <w:t>–</w:t>
            </w:r>
            <w:r w:rsidRPr="00DC56C5">
              <w:rPr>
                <w:rFonts w:ascii="David" w:hAnsi="David" w:cs="David" w:hint="cs"/>
                <w:sz w:val="24"/>
                <w:szCs w:val="24"/>
                <w:rtl/>
              </w:rPr>
              <w:t xml:space="preserve"> 160 שעות ליועץ בודד ולא במצטבר לכלל היועצים.</w:t>
            </w:r>
          </w:p>
        </w:tc>
        <w:tc>
          <w:tcPr>
            <w:tcW w:w="4681" w:type="dxa"/>
            <w:shd w:val="clear" w:color="auto" w:fill="auto"/>
          </w:tcPr>
          <w:p w14:paraId="62BA92B5" w14:textId="77777777" w:rsidR="00665559" w:rsidRPr="003279CB" w:rsidRDefault="00665559" w:rsidP="00F87A3D">
            <w:pPr>
              <w:overflowPunct w:val="0"/>
              <w:autoSpaceDE w:val="0"/>
              <w:autoSpaceDN w:val="0"/>
              <w:adjustRightInd w:val="0"/>
              <w:spacing w:line="360" w:lineRule="auto"/>
              <w:jc w:val="both"/>
              <w:textAlignment w:val="baseline"/>
              <w:rPr>
                <w:rFonts w:ascii="David" w:hAnsi="David" w:cs="David"/>
                <w:b/>
                <w:bCs/>
                <w:sz w:val="24"/>
                <w:szCs w:val="24"/>
                <w:highlight w:val="yellow"/>
                <w:rtl/>
              </w:rPr>
            </w:pPr>
            <w:r w:rsidRPr="00DC56C5">
              <w:rPr>
                <w:rFonts w:ascii="David" w:hAnsi="David" w:cs="David" w:hint="cs"/>
                <w:sz w:val="24"/>
                <w:szCs w:val="24"/>
                <w:rtl/>
              </w:rPr>
              <w:t>אכן הכוונה היא ל- 160 שעות פר יועץ ולא כמות שעות כוללת לכלל היועצים.</w:t>
            </w:r>
          </w:p>
        </w:tc>
      </w:tr>
      <w:tr w:rsidR="00665559" w:rsidRPr="003279CB" w14:paraId="4AC544AF" w14:textId="77777777" w:rsidTr="00665559">
        <w:trPr>
          <w:trHeight w:val="737"/>
        </w:trPr>
        <w:tc>
          <w:tcPr>
            <w:tcW w:w="836" w:type="dxa"/>
          </w:tcPr>
          <w:p w14:paraId="0E102CE5"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1D5AB10A" w14:textId="19A5F0B6" w:rsidR="00665559" w:rsidRPr="003279CB" w:rsidRDefault="00665559" w:rsidP="00F87A3D">
            <w:pPr>
              <w:spacing w:line="360" w:lineRule="auto"/>
              <w:rPr>
                <w:rFonts w:ascii="David" w:hAnsi="David" w:cs="David"/>
                <w:color w:val="000000"/>
                <w:sz w:val="24"/>
                <w:szCs w:val="24"/>
                <w:rtl/>
              </w:rPr>
            </w:pPr>
            <w:r w:rsidRPr="003279CB">
              <w:rPr>
                <w:rFonts w:ascii="David" w:hAnsi="David" w:cs="David"/>
                <w:color w:val="000000"/>
                <w:sz w:val="24"/>
                <w:szCs w:val="24"/>
                <w:rtl/>
              </w:rPr>
              <w:t xml:space="preserve">חלק א' סעיף 9.1.7 </w:t>
            </w:r>
          </w:p>
        </w:tc>
        <w:tc>
          <w:tcPr>
            <w:tcW w:w="3667" w:type="dxa"/>
            <w:shd w:val="clear" w:color="auto" w:fill="auto"/>
          </w:tcPr>
          <w:p w14:paraId="3B469E15" w14:textId="77777777" w:rsidR="00665559" w:rsidRPr="003279CB" w:rsidRDefault="00665559" w:rsidP="00F87A3D">
            <w:pPr>
              <w:spacing w:line="360" w:lineRule="auto"/>
              <w:rPr>
                <w:rFonts w:ascii="David" w:hAnsi="David" w:cs="David"/>
                <w:sz w:val="24"/>
                <w:szCs w:val="24"/>
                <w:rtl/>
              </w:rPr>
            </w:pPr>
            <w:r w:rsidRPr="003279CB">
              <w:rPr>
                <w:rFonts w:ascii="David" w:hAnsi="David" w:cs="David"/>
                <w:sz w:val="24"/>
                <w:szCs w:val="24"/>
                <w:rtl/>
              </w:rPr>
              <w:t>נבקש כי השוואת הצעות המחיר בין המציעים תהיה ללא מע"מ כנהוג במכרזים לפי הפסיקה על מנת לא ליצור יתרון או מכשול לחברות בע"מ בעקבות החוק</w:t>
            </w:r>
          </w:p>
        </w:tc>
        <w:tc>
          <w:tcPr>
            <w:tcW w:w="4681" w:type="dxa"/>
            <w:shd w:val="clear" w:color="auto" w:fill="auto"/>
          </w:tcPr>
          <w:p w14:paraId="1F2B501E" w14:textId="77777777" w:rsidR="00665559" w:rsidRPr="00DA2C89" w:rsidRDefault="00665559" w:rsidP="00987D43">
            <w:pPr>
              <w:overflowPunct w:val="0"/>
              <w:autoSpaceDE w:val="0"/>
              <w:autoSpaceDN w:val="0"/>
              <w:adjustRightInd w:val="0"/>
              <w:spacing w:line="360" w:lineRule="auto"/>
              <w:jc w:val="both"/>
              <w:textAlignment w:val="baseline"/>
              <w:rPr>
                <w:rFonts w:ascii="David" w:hAnsi="David" w:cs="David"/>
                <w:sz w:val="24"/>
                <w:szCs w:val="24"/>
                <w:rtl/>
              </w:rPr>
            </w:pPr>
            <w:r w:rsidRPr="00DA2C89">
              <w:rPr>
                <w:rFonts w:ascii="David" w:hAnsi="David" w:cs="David"/>
                <w:sz w:val="24"/>
                <w:szCs w:val="24"/>
                <w:rtl/>
              </w:rPr>
              <w:t>בהתאם להודעת רשות המיסים מיום 11 בינואר 2018 בדבר שאלת האפליה בהתמודדות במכרזים או פעילות המבוצעת הן על ידי מלכ"רים והן על ידי עוסקים אותה ניתן לקרוא באתר האינטרנט של רשות המיסים בקישור הבא:</w:t>
            </w:r>
          </w:p>
          <w:p w14:paraId="5BAD431F" w14:textId="77777777" w:rsidR="00665559" w:rsidRPr="00DA2C89" w:rsidRDefault="00F46FCC" w:rsidP="00987D43">
            <w:pPr>
              <w:spacing w:line="360" w:lineRule="auto"/>
              <w:ind w:left="90"/>
              <w:jc w:val="both"/>
              <w:rPr>
                <w:rFonts w:ascii="David" w:hAnsi="David" w:cs="David"/>
                <w:sz w:val="24"/>
                <w:szCs w:val="24"/>
              </w:rPr>
            </w:pPr>
            <w:hyperlink r:id="rId8" w:history="1">
              <w:r w:rsidR="00665559" w:rsidRPr="00DA2C89">
                <w:rPr>
                  <w:rStyle w:val="Hyperlink"/>
                  <w:rFonts w:ascii="David" w:hAnsi="David" w:cs="David"/>
                  <w:sz w:val="24"/>
                  <w:szCs w:val="24"/>
                </w:rPr>
                <w:t>https://taxes.gov.il/incometax/documents/hanhayotmeyatzgim/klali/meyatzgim_180118_1_acc.pdf</w:t>
              </w:r>
            </w:hyperlink>
            <w:r w:rsidR="00665559" w:rsidRPr="00DA2C89">
              <w:rPr>
                <w:rFonts w:ascii="David" w:hAnsi="David" w:cs="David"/>
                <w:sz w:val="24"/>
                <w:szCs w:val="24"/>
                <w:rtl/>
              </w:rPr>
              <w:t xml:space="preserve"> </w:t>
            </w:r>
          </w:p>
          <w:p w14:paraId="20F4ED41" w14:textId="77777777" w:rsidR="00665559" w:rsidRPr="00DA2C89" w:rsidRDefault="00665559" w:rsidP="00987D43">
            <w:pPr>
              <w:overflowPunct w:val="0"/>
              <w:autoSpaceDE w:val="0"/>
              <w:autoSpaceDN w:val="0"/>
              <w:adjustRightInd w:val="0"/>
              <w:spacing w:line="360" w:lineRule="auto"/>
              <w:jc w:val="both"/>
              <w:textAlignment w:val="baseline"/>
              <w:rPr>
                <w:rFonts w:ascii="David" w:hAnsi="David" w:cs="David"/>
                <w:sz w:val="24"/>
                <w:szCs w:val="24"/>
              </w:rPr>
            </w:pPr>
            <w:bookmarkStart w:id="0" w:name="_Ref54785200"/>
            <w:r w:rsidRPr="00DA2C89">
              <w:rPr>
                <w:rFonts w:ascii="David" w:hAnsi="David" w:cs="David"/>
                <w:sz w:val="24"/>
                <w:szCs w:val="24"/>
                <w:rtl/>
              </w:rPr>
              <w:t xml:space="preserve">על המציע הסבור כי הוא </w:t>
            </w:r>
            <w:bookmarkStart w:id="1" w:name="אישור_מעמ_1"/>
            <w:r w:rsidRPr="00DA2C89">
              <w:rPr>
                <w:rFonts w:ascii="David" w:hAnsi="David" w:cs="David"/>
                <w:sz w:val="24"/>
                <w:szCs w:val="24"/>
                <w:rtl/>
              </w:rPr>
              <w:t xml:space="preserve">אינו מחויב </w:t>
            </w:r>
            <w:bookmarkStart w:id="2" w:name="אישור_מעמ_4"/>
            <w:r w:rsidRPr="00DA2C89">
              <w:rPr>
                <w:rFonts w:ascii="David" w:hAnsi="David" w:cs="David"/>
                <w:sz w:val="24"/>
                <w:szCs w:val="24"/>
                <w:rtl/>
              </w:rPr>
              <w:t>במע"מ באספקת השירותים מכוח מכרז זה</w:t>
            </w:r>
            <w:bookmarkEnd w:id="1"/>
            <w:bookmarkEnd w:id="2"/>
            <w:r w:rsidRPr="00DA2C89">
              <w:rPr>
                <w:rFonts w:ascii="David" w:hAnsi="David" w:cs="David"/>
                <w:sz w:val="24"/>
                <w:szCs w:val="24"/>
                <w:rtl/>
              </w:rPr>
              <w:t>, לפנות אל רשות המיסים לקבלת אישורה על כך ולצרף את האישור כאמור להצעתו, האישור יצורף בסופו של נספח א' (נספח פרטי המציע).</w:t>
            </w:r>
            <w:bookmarkEnd w:id="0"/>
            <w:r w:rsidRPr="00DA2C89">
              <w:rPr>
                <w:rFonts w:ascii="David" w:hAnsi="David" w:cs="David"/>
                <w:sz w:val="24"/>
                <w:szCs w:val="24"/>
                <w:rtl/>
              </w:rPr>
              <w:t xml:space="preserve"> </w:t>
            </w:r>
          </w:p>
          <w:p w14:paraId="6F3EAD27" w14:textId="77777777" w:rsidR="00665559" w:rsidRPr="00DA2C89" w:rsidRDefault="00665559" w:rsidP="00987D43">
            <w:pPr>
              <w:overflowPunct w:val="0"/>
              <w:autoSpaceDE w:val="0"/>
              <w:autoSpaceDN w:val="0"/>
              <w:adjustRightInd w:val="0"/>
              <w:spacing w:line="360" w:lineRule="auto"/>
              <w:jc w:val="both"/>
              <w:textAlignment w:val="baseline"/>
              <w:rPr>
                <w:rFonts w:ascii="David" w:hAnsi="David" w:cs="David"/>
                <w:sz w:val="24"/>
                <w:szCs w:val="24"/>
              </w:rPr>
            </w:pPr>
            <w:bookmarkStart w:id="3" w:name="_Ref54785208"/>
            <w:r w:rsidRPr="00DA2C89">
              <w:rPr>
                <w:rFonts w:ascii="David" w:hAnsi="David" w:cs="David"/>
                <w:sz w:val="24"/>
                <w:szCs w:val="24"/>
                <w:rtl/>
              </w:rPr>
              <w:t xml:space="preserve">על מציע אשר פנה אל רשות המסים, אך טרם קיבל אישור כאמור, לצרף להצעתו </w:t>
            </w:r>
            <w:bookmarkStart w:id="4" w:name="אישור_מעמ_2"/>
            <w:r w:rsidRPr="00DA2C89">
              <w:rPr>
                <w:rFonts w:ascii="David" w:hAnsi="David" w:cs="David"/>
                <w:sz w:val="24"/>
                <w:szCs w:val="24"/>
                <w:rtl/>
              </w:rPr>
              <w:t>העתק הפניה שנערכה על ידי המציע אל רשות המסים</w:t>
            </w:r>
            <w:bookmarkEnd w:id="4"/>
            <w:r w:rsidRPr="00DA2C89">
              <w:rPr>
                <w:rFonts w:ascii="David" w:hAnsi="David" w:cs="David"/>
                <w:sz w:val="24"/>
                <w:szCs w:val="24"/>
                <w:rtl/>
              </w:rPr>
              <w:t xml:space="preserve"> וכן </w:t>
            </w:r>
            <w:bookmarkStart w:id="5" w:name="אישור_מעמ_3"/>
            <w:r w:rsidRPr="00DA2C89">
              <w:rPr>
                <w:rFonts w:ascii="David" w:hAnsi="David" w:cs="David"/>
                <w:sz w:val="24"/>
                <w:szCs w:val="24"/>
                <w:rtl/>
              </w:rPr>
              <w:t xml:space="preserve">אישור של עו"ד או רואה חשבון חיצוני, בעל ידע וניסיון בתחום, כי המציע אינו מחויב במע"מ באספקת השירותים </w:t>
            </w:r>
            <w:proofErr w:type="spellStart"/>
            <w:r w:rsidRPr="00DA2C89">
              <w:rPr>
                <w:rFonts w:ascii="David" w:hAnsi="David" w:cs="David"/>
                <w:sz w:val="24"/>
                <w:szCs w:val="24"/>
                <w:rtl/>
              </w:rPr>
              <w:t>מכח</w:t>
            </w:r>
            <w:proofErr w:type="spellEnd"/>
            <w:r w:rsidRPr="00DA2C89">
              <w:rPr>
                <w:rFonts w:ascii="David" w:hAnsi="David" w:cs="David"/>
                <w:sz w:val="24"/>
                <w:szCs w:val="24"/>
                <w:rtl/>
              </w:rPr>
              <w:t xml:space="preserve"> המכרז</w:t>
            </w:r>
            <w:bookmarkEnd w:id="5"/>
            <w:r w:rsidRPr="00DA2C89">
              <w:rPr>
                <w:rFonts w:ascii="David" w:hAnsi="David" w:cs="David"/>
                <w:sz w:val="24"/>
                <w:szCs w:val="24"/>
                <w:rtl/>
              </w:rPr>
              <w:t>. העתק הפניה והאישור מעו"ד או רואה החשבון כאמור יצורפו בסופו של נספח א'.</w:t>
            </w:r>
            <w:bookmarkEnd w:id="3"/>
          </w:p>
          <w:p w14:paraId="5285A981" w14:textId="77777777" w:rsidR="00665559" w:rsidRPr="00DA2C89" w:rsidRDefault="00665559" w:rsidP="00987D43">
            <w:pPr>
              <w:overflowPunct w:val="0"/>
              <w:autoSpaceDE w:val="0"/>
              <w:autoSpaceDN w:val="0"/>
              <w:adjustRightInd w:val="0"/>
              <w:spacing w:line="360" w:lineRule="auto"/>
              <w:jc w:val="both"/>
              <w:textAlignment w:val="baseline"/>
              <w:rPr>
                <w:rFonts w:ascii="David" w:hAnsi="David" w:cs="David"/>
                <w:sz w:val="24"/>
                <w:szCs w:val="24"/>
                <w:rtl/>
              </w:rPr>
            </w:pPr>
            <w:bookmarkStart w:id="6" w:name="הבהרה_מעמ"/>
            <w:r w:rsidRPr="00DA2C89">
              <w:rPr>
                <w:rFonts w:ascii="David" w:hAnsi="David" w:cs="David"/>
                <w:sz w:val="24"/>
                <w:szCs w:val="24"/>
                <w:rtl/>
              </w:rPr>
              <w:t xml:space="preserve">יודגש כי ככל שהמציע יצהיר כאמור, </w:t>
            </w:r>
            <w:bookmarkStart w:id="7" w:name="הבהרה_מעמ_לנספח_א"/>
            <w:r w:rsidRPr="00DA2C89">
              <w:rPr>
                <w:rFonts w:ascii="David" w:hAnsi="David" w:cs="David"/>
                <w:sz w:val="24"/>
                <w:szCs w:val="24"/>
                <w:rtl/>
              </w:rPr>
              <w:t xml:space="preserve">כי הוא אינו </w:t>
            </w:r>
            <w:proofErr w:type="spellStart"/>
            <w:r w:rsidRPr="00DA2C89">
              <w:rPr>
                <w:rFonts w:ascii="David" w:hAnsi="David" w:cs="David"/>
                <w:sz w:val="24"/>
                <w:szCs w:val="24"/>
                <w:rtl/>
              </w:rPr>
              <w:t>מחוייב</w:t>
            </w:r>
            <w:proofErr w:type="spellEnd"/>
            <w:r w:rsidRPr="00DA2C89">
              <w:rPr>
                <w:rFonts w:ascii="David" w:hAnsi="David" w:cs="David"/>
                <w:sz w:val="24"/>
                <w:szCs w:val="24"/>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6"/>
            <w:bookmarkEnd w:id="7"/>
            <w:r w:rsidRPr="00DA2C89">
              <w:rPr>
                <w:rFonts w:ascii="David" w:hAnsi="David" w:cs="David"/>
                <w:sz w:val="24"/>
                <w:szCs w:val="24"/>
                <w:rtl/>
              </w:rPr>
              <w:t>.</w:t>
            </w:r>
          </w:p>
          <w:p w14:paraId="6CC488E9" w14:textId="77777777" w:rsidR="00665559" w:rsidRPr="00DA2C89" w:rsidRDefault="00665559" w:rsidP="00987D43">
            <w:pPr>
              <w:overflowPunct w:val="0"/>
              <w:autoSpaceDE w:val="0"/>
              <w:autoSpaceDN w:val="0"/>
              <w:adjustRightInd w:val="0"/>
              <w:spacing w:line="360" w:lineRule="auto"/>
              <w:jc w:val="both"/>
              <w:textAlignment w:val="baseline"/>
              <w:rPr>
                <w:rFonts w:ascii="David" w:hAnsi="David" w:cs="David"/>
                <w:sz w:val="24"/>
                <w:szCs w:val="24"/>
                <w:highlight w:val="yellow"/>
                <w:rtl/>
              </w:rPr>
            </w:pPr>
          </w:p>
        </w:tc>
      </w:tr>
      <w:tr w:rsidR="00665559" w:rsidRPr="003279CB" w14:paraId="01214D53" w14:textId="77777777" w:rsidTr="00665559">
        <w:trPr>
          <w:trHeight w:val="737"/>
        </w:trPr>
        <w:tc>
          <w:tcPr>
            <w:tcW w:w="836" w:type="dxa"/>
          </w:tcPr>
          <w:p w14:paraId="43BCA068"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0CE8D91A" w14:textId="1D96F834" w:rsidR="00665559" w:rsidRPr="003279CB" w:rsidRDefault="00665559" w:rsidP="00F87A3D">
            <w:pPr>
              <w:spacing w:line="360" w:lineRule="auto"/>
              <w:rPr>
                <w:rFonts w:ascii="David" w:hAnsi="David" w:cs="David"/>
                <w:color w:val="000000"/>
                <w:sz w:val="24"/>
                <w:szCs w:val="24"/>
                <w:rtl/>
              </w:rPr>
            </w:pPr>
            <w:r>
              <w:rPr>
                <w:rFonts w:ascii="David" w:hAnsi="David" w:cs="David" w:hint="cs"/>
                <w:color w:val="000000"/>
                <w:sz w:val="24"/>
                <w:szCs w:val="24"/>
                <w:rtl/>
              </w:rPr>
              <w:t xml:space="preserve">חלק א' סעיף 9.2.1.1 </w:t>
            </w:r>
          </w:p>
        </w:tc>
        <w:tc>
          <w:tcPr>
            <w:tcW w:w="3667" w:type="dxa"/>
            <w:shd w:val="clear" w:color="auto" w:fill="auto"/>
          </w:tcPr>
          <w:p w14:paraId="5BDD60A8" w14:textId="77777777" w:rsidR="00665559" w:rsidRPr="003279CB" w:rsidRDefault="00665559" w:rsidP="00F87A3D">
            <w:pPr>
              <w:spacing w:line="360" w:lineRule="auto"/>
              <w:rPr>
                <w:rFonts w:ascii="David" w:hAnsi="David" w:cs="David"/>
                <w:sz w:val="24"/>
                <w:szCs w:val="24"/>
                <w:rtl/>
              </w:rPr>
            </w:pPr>
            <w:r>
              <w:rPr>
                <w:rFonts w:ascii="David" w:hAnsi="David" w:cs="David" w:hint="cs"/>
                <w:sz w:val="24"/>
                <w:szCs w:val="24"/>
                <w:rtl/>
              </w:rPr>
              <w:t xml:space="preserve">האם תהיה לספק יכולת לתכנן את </w:t>
            </w:r>
            <w:proofErr w:type="spellStart"/>
            <w:r>
              <w:rPr>
                <w:rFonts w:ascii="David" w:hAnsi="David" w:cs="David" w:hint="cs"/>
                <w:sz w:val="24"/>
                <w:szCs w:val="24"/>
                <w:rtl/>
              </w:rPr>
              <w:t>תוכנית</w:t>
            </w:r>
            <w:proofErr w:type="spellEnd"/>
            <w:r>
              <w:rPr>
                <w:rFonts w:ascii="David" w:hAnsi="David" w:cs="David" w:hint="cs"/>
                <w:sz w:val="24"/>
                <w:szCs w:val="24"/>
                <w:rtl/>
              </w:rPr>
              <w:t xml:space="preserve"> העבודה השנתית / חודשית ותהיה לו השפעה על יעילות התוכנית והפריסה הגיאוגרפית שלה (יש לכך השפעה מהותית על התמחור) ? </w:t>
            </w:r>
          </w:p>
        </w:tc>
        <w:tc>
          <w:tcPr>
            <w:tcW w:w="4681" w:type="dxa"/>
            <w:shd w:val="clear" w:color="auto" w:fill="auto"/>
          </w:tcPr>
          <w:p w14:paraId="56D1FF4C" w14:textId="77777777" w:rsidR="00665559" w:rsidRDefault="00665559" w:rsidP="00F87A3D">
            <w:pPr>
              <w:overflowPunct w:val="0"/>
              <w:autoSpaceDE w:val="0"/>
              <w:autoSpaceDN w:val="0"/>
              <w:adjustRightInd w:val="0"/>
              <w:spacing w:line="360" w:lineRule="auto"/>
              <w:jc w:val="both"/>
              <w:textAlignment w:val="baseline"/>
              <w:rPr>
                <w:rFonts w:ascii="David" w:hAnsi="David" w:cs="David"/>
                <w:sz w:val="24"/>
                <w:szCs w:val="24"/>
                <w:rtl/>
              </w:rPr>
            </w:pPr>
            <w:r w:rsidRPr="005C5A48">
              <w:rPr>
                <w:rFonts w:ascii="David" w:hAnsi="David" w:cs="David" w:hint="cs"/>
                <w:sz w:val="24"/>
                <w:szCs w:val="24"/>
                <w:rtl/>
              </w:rPr>
              <w:t>התכנית להפעלת הבקרים היא באחריות האגף להכשרת מאמנים כמענה לצרכים של האגף.</w:t>
            </w:r>
          </w:p>
          <w:p w14:paraId="513BE086" w14:textId="4B0F9745" w:rsidR="00665559" w:rsidRPr="00A41FCF" w:rsidRDefault="00665559" w:rsidP="00F46FCC">
            <w:pPr>
              <w:overflowPunct w:val="0"/>
              <w:autoSpaceDE w:val="0"/>
              <w:autoSpaceDN w:val="0"/>
              <w:adjustRightInd w:val="0"/>
              <w:spacing w:line="360" w:lineRule="auto"/>
              <w:jc w:val="both"/>
              <w:textAlignment w:val="baseline"/>
              <w:rPr>
                <w:rFonts w:ascii="David" w:hAnsi="David" w:cs="David"/>
                <w:b/>
                <w:bCs/>
                <w:sz w:val="24"/>
                <w:szCs w:val="24"/>
                <w:rtl/>
              </w:rPr>
            </w:pPr>
            <w:r>
              <w:rPr>
                <w:rFonts w:ascii="David" w:hAnsi="David" w:cs="David" w:hint="cs"/>
                <w:sz w:val="24"/>
                <w:szCs w:val="24"/>
                <w:rtl/>
              </w:rPr>
              <w:t>למעלה מן האמור יצוין כי התו</w:t>
            </w:r>
            <w:r w:rsidR="00292647">
              <w:rPr>
                <w:rFonts w:ascii="David" w:hAnsi="David" w:cs="David" w:hint="cs"/>
                <w:sz w:val="24"/>
                <w:szCs w:val="24"/>
                <w:rtl/>
              </w:rPr>
              <w:t>כ</w:t>
            </w:r>
            <w:r>
              <w:rPr>
                <w:rFonts w:ascii="David" w:hAnsi="David" w:cs="David" w:hint="cs"/>
                <w:sz w:val="24"/>
                <w:szCs w:val="24"/>
                <w:rtl/>
              </w:rPr>
              <w:t>נית מושפעת במישרין מהמוסדות ומועדי פ</w:t>
            </w:r>
            <w:r w:rsidR="00F46FCC">
              <w:rPr>
                <w:rFonts w:ascii="David" w:hAnsi="David" w:cs="David" w:hint="cs"/>
                <w:sz w:val="24"/>
                <w:szCs w:val="24"/>
                <w:rtl/>
              </w:rPr>
              <w:t>ת</w:t>
            </w:r>
            <w:r>
              <w:rPr>
                <w:rFonts w:ascii="David" w:hAnsi="David" w:cs="David" w:hint="cs"/>
                <w:sz w:val="24"/>
                <w:szCs w:val="24"/>
                <w:rtl/>
              </w:rPr>
              <w:t>יחת הקורסים.</w:t>
            </w:r>
            <w:r w:rsidRPr="005C5A48">
              <w:rPr>
                <w:rFonts w:ascii="David" w:hAnsi="David" w:cs="David" w:hint="cs"/>
                <w:sz w:val="24"/>
                <w:szCs w:val="24"/>
                <w:rtl/>
              </w:rPr>
              <w:t xml:space="preserve"> </w:t>
            </w:r>
          </w:p>
        </w:tc>
      </w:tr>
      <w:tr w:rsidR="00665559" w:rsidRPr="003279CB" w14:paraId="1ACE40BE" w14:textId="77777777" w:rsidTr="00665559">
        <w:trPr>
          <w:trHeight w:val="737"/>
        </w:trPr>
        <w:tc>
          <w:tcPr>
            <w:tcW w:w="836" w:type="dxa"/>
          </w:tcPr>
          <w:p w14:paraId="7EE77006"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75A0180E" w14:textId="3662947E" w:rsidR="00665559" w:rsidRPr="003279CB" w:rsidRDefault="00665559" w:rsidP="00F87A3D">
            <w:pPr>
              <w:spacing w:line="360" w:lineRule="auto"/>
              <w:rPr>
                <w:rFonts w:ascii="David" w:hAnsi="David" w:cs="David"/>
                <w:color w:val="000000"/>
                <w:sz w:val="24"/>
                <w:szCs w:val="24"/>
                <w:rtl/>
              </w:rPr>
            </w:pPr>
            <w:r>
              <w:rPr>
                <w:rFonts w:ascii="David" w:hAnsi="David" w:cs="David" w:hint="cs"/>
                <w:color w:val="000000"/>
                <w:sz w:val="24"/>
                <w:szCs w:val="24"/>
                <w:rtl/>
              </w:rPr>
              <w:t xml:space="preserve">חלק א' </w:t>
            </w:r>
            <w:r>
              <w:rPr>
                <w:rFonts w:ascii="David" w:hAnsi="David" w:cs="David"/>
                <w:color w:val="000000"/>
                <w:sz w:val="24"/>
                <w:szCs w:val="24"/>
                <w:rtl/>
              </w:rPr>
              <w:t>–</w:t>
            </w:r>
            <w:r>
              <w:rPr>
                <w:rFonts w:ascii="David" w:hAnsi="David" w:cs="David" w:hint="cs"/>
                <w:color w:val="000000"/>
                <w:sz w:val="24"/>
                <w:szCs w:val="24"/>
                <w:rtl/>
              </w:rPr>
              <w:t xml:space="preserve"> סעיף 10.7.1.2</w:t>
            </w:r>
          </w:p>
        </w:tc>
        <w:tc>
          <w:tcPr>
            <w:tcW w:w="3667" w:type="dxa"/>
            <w:shd w:val="clear" w:color="auto" w:fill="auto"/>
          </w:tcPr>
          <w:p w14:paraId="19C7C60E" w14:textId="77777777" w:rsidR="00665559" w:rsidRPr="00443E44" w:rsidRDefault="00665559" w:rsidP="00DA2C89">
            <w:pPr>
              <w:spacing w:line="360" w:lineRule="auto"/>
              <w:rPr>
                <w:rFonts w:ascii="David" w:hAnsi="David" w:cs="David"/>
                <w:sz w:val="24"/>
                <w:szCs w:val="24"/>
                <w:rtl/>
              </w:rPr>
            </w:pPr>
            <w:r w:rsidRPr="00443E44">
              <w:rPr>
                <w:rFonts w:ascii="David" w:hAnsi="David" w:cs="David"/>
                <w:sz w:val="24"/>
                <w:szCs w:val="24"/>
                <w:rtl/>
              </w:rPr>
              <w:t>ניסיון בניהול בקרות על הכשרות מקצועיות</w:t>
            </w:r>
            <w:r>
              <w:rPr>
                <w:rFonts w:ascii="David" w:hAnsi="David" w:cs="David" w:hint="cs"/>
                <w:sz w:val="24"/>
                <w:szCs w:val="24"/>
                <w:rtl/>
              </w:rPr>
              <w:t xml:space="preserve"> - </w:t>
            </w:r>
            <w:r w:rsidRPr="00443E44">
              <w:rPr>
                <w:rFonts w:ascii="David" w:hAnsi="David" w:cs="David"/>
                <w:sz w:val="24"/>
                <w:szCs w:val="24"/>
                <w:rtl/>
              </w:rPr>
              <w:t xml:space="preserve">נבקשכם לאפשר הצגת פרויקטים שבוצעו ע"י הבקרים המוצעים </w:t>
            </w:r>
            <w:r w:rsidRPr="00443E44">
              <w:rPr>
                <w:rFonts w:ascii="David" w:hAnsi="David" w:cs="David"/>
                <w:b/>
                <w:bCs/>
                <w:sz w:val="24"/>
                <w:szCs w:val="24"/>
                <w:u w:val="single"/>
                <w:rtl/>
              </w:rPr>
              <w:t>או</w:t>
            </w:r>
            <w:r w:rsidRPr="00443E44">
              <w:rPr>
                <w:rFonts w:ascii="David" w:hAnsi="David" w:cs="David"/>
                <w:sz w:val="24"/>
                <w:szCs w:val="24"/>
                <w:rtl/>
              </w:rPr>
              <w:t xml:space="preserve"> ע"י המציע.</w:t>
            </w:r>
          </w:p>
          <w:p w14:paraId="2005B492" w14:textId="77777777" w:rsidR="00665559" w:rsidRPr="003279CB" w:rsidRDefault="00665559" w:rsidP="00DA2C89">
            <w:pPr>
              <w:spacing w:line="360" w:lineRule="auto"/>
              <w:rPr>
                <w:rFonts w:ascii="David" w:hAnsi="David" w:cs="David"/>
                <w:sz w:val="24"/>
                <w:szCs w:val="24"/>
                <w:rtl/>
              </w:rPr>
            </w:pPr>
            <w:r w:rsidRPr="00443E44">
              <w:rPr>
                <w:rFonts w:ascii="David" w:hAnsi="David" w:cs="David"/>
                <w:sz w:val="24"/>
                <w:szCs w:val="24"/>
                <w:rtl/>
              </w:rPr>
              <w:lastRenderedPageBreak/>
              <w:t>או לסירוגין לאפשר למציע להציג פרויקטים שבהם בוצעו בקרות שטח בכלל התחומים.</w:t>
            </w:r>
          </w:p>
        </w:tc>
        <w:tc>
          <w:tcPr>
            <w:tcW w:w="4681" w:type="dxa"/>
            <w:shd w:val="clear" w:color="auto" w:fill="auto"/>
          </w:tcPr>
          <w:p w14:paraId="15ED0255" w14:textId="77777777" w:rsidR="00665559" w:rsidRDefault="00665559" w:rsidP="005C5A48">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lastRenderedPageBreak/>
              <w:t>סעיף 10.7.1.2 הינו</w:t>
            </w:r>
            <w:bookmarkStart w:id="8" w:name="_GoBack"/>
            <w:bookmarkEnd w:id="8"/>
            <w:r>
              <w:rPr>
                <w:rFonts w:ascii="David" w:hAnsi="David" w:cs="David" w:hint="cs"/>
                <w:sz w:val="24"/>
                <w:szCs w:val="24"/>
                <w:rtl/>
              </w:rPr>
              <w:t xml:space="preserve"> סעיף המתייחס למציע בלבד. דרישות ניסיון הבקרים מופיע בסעיף 10.7.2. כמו כן, יש לשים לב כי מדובר בבקרות של הכשרות מקצועיות כלליות ולאו דווקא הכשרות מקצועיות בתחום ספציפי. </w:t>
            </w:r>
          </w:p>
          <w:p w14:paraId="407F40AF" w14:textId="77777777" w:rsidR="00665559" w:rsidRDefault="00665559" w:rsidP="005C5A48">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lastRenderedPageBreak/>
              <w:t>הסעיף נותר ללא שינוי.</w:t>
            </w:r>
          </w:p>
          <w:p w14:paraId="6CE15030" w14:textId="77777777" w:rsidR="00665559" w:rsidRPr="005C5A48" w:rsidRDefault="00665559" w:rsidP="00F65A85">
            <w:pPr>
              <w:overflowPunct w:val="0"/>
              <w:autoSpaceDE w:val="0"/>
              <w:autoSpaceDN w:val="0"/>
              <w:adjustRightInd w:val="0"/>
              <w:spacing w:line="360" w:lineRule="auto"/>
              <w:jc w:val="both"/>
              <w:textAlignment w:val="baseline"/>
              <w:rPr>
                <w:rFonts w:ascii="David" w:hAnsi="David" w:cs="David"/>
                <w:sz w:val="24"/>
                <w:szCs w:val="24"/>
                <w:rtl/>
              </w:rPr>
            </w:pPr>
          </w:p>
        </w:tc>
      </w:tr>
      <w:tr w:rsidR="00665559" w:rsidRPr="003279CB" w14:paraId="1968D91B" w14:textId="77777777" w:rsidTr="00665559">
        <w:trPr>
          <w:trHeight w:val="737"/>
        </w:trPr>
        <w:tc>
          <w:tcPr>
            <w:tcW w:w="836" w:type="dxa"/>
          </w:tcPr>
          <w:p w14:paraId="10BB9F0A"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759683E0" w14:textId="0FC1969C" w:rsidR="00665559" w:rsidRDefault="00665559" w:rsidP="00F87A3D">
            <w:pPr>
              <w:spacing w:line="360" w:lineRule="auto"/>
              <w:rPr>
                <w:rFonts w:ascii="David" w:hAnsi="David" w:cs="David"/>
                <w:color w:val="000000"/>
                <w:sz w:val="24"/>
                <w:szCs w:val="24"/>
                <w:rtl/>
              </w:rPr>
            </w:pPr>
            <w:r>
              <w:rPr>
                <w:rFonts w:ascii="David" w:hAnsi="David" w:cs="David" w:hint="cs"/>
                <w:color w:val="000000"/>
                <w:sz w:val="24"/>
                <w:szCs w:val="24"/>
                <w:rtl/>
              </w:rPr>
              <w:t>חלק א' סעיף 10.7.2.1 + 10.7.2.2</w:t>
            </w:r>
          </w:p>
        </w:tc>
        <w:tc>
          <w:tcPr>
            <w:tcW w:w="3667" w:type="dxa"/>
            <w:shd w:val="clear" w:color="auto" w:fill="auto"/>
          </w:tcPr>
          <w:p w14:paraId="2A4E13D3" w14:textId="77777777" w:rsidR="00665559" w:rsidRDefault="00665559" w:rsidP="0039746B">
            <w:pPr>
              <w:spacing w:line="360" w:lineRule="auto"/>
              <w:rPr>
                <w:rFonts w:ascii="David" w:hAnsi="David" w:cs="David"/>
                <w:sz w:val="24"/>
                <w:szCs w:val="24"/>
              </w:rPr>
            </w:pPr>
            <w:r w:rsidRPr="003C413F">
              <w:rPr>
                <w:rFonts w:ascii="David" w:hAnsi="David" w:cs="David" w:hint="cs"/>
                <w:sz w:val="24"/>
                <w:szCs w:val="24"/>
                <w:rtl/>
              </w:rPr>
              <w:t xml:space="preserve">נבקש שבסעיף האיכות יבחן ניסיונם של הבקרים  בעשר השנים האחרונות (כפי שמצוין בסעיף 10.7.4 בהתייחס לניסיון </w:t>
            </w:r>
            <w:proofErr w:type="spellStart"/>
            <w:r w:rsidRPr="003C413F">
              <w:rPr>
                <w:rFonts w:ascii="David" w:hAnsi="David" w:cs="David" w:hint="cs"/>
                <w:sz w:val="24"/>
                <w:szCs w:val="24"/>
                <w:rtl/>
              </w:rPr>
              <w:t>הפרויקטורים</w:t>
            </w:r>
            <w:proofErr w:type="spellEnd"/>
            <w:r w:rsidRPr="003C413F">
              <w:rPr>
                <w:rFonts w:ascii="David" w:hAnsi="David" w:cs="David" w:hint="cs"/>
                <w:sz w:val="24"/>
                <w:szCs w:val="24"/>
                <w:rtl/>
              </w:rPr>
              <w:t xml:space="preserve"> והיועצים).</w:t>
            </w:r>
          </w:p>
        </w:tc>
        <w:tc>
          <w:tcPr>
            <w:tcW w:w="4681" w:type="dxa"/>
            <w:shd w:val="clear" w:color="auto" w:fill="auto"/>
          </w:tcPr>
          <w:p w14:paraId="105B4B6A" w14:textId="77777777" w:rsidR="00665559" w:rsidRPr="00443E44" w:rsidRDefault="00665559" w:rsidP="00F87A3D">
            <w:pPr>
              <w:overflowPunct w:val="0"/>
              <w:autoSpaceDE w:val="0"/>
              <w:autoSpaceDN w:val="0"/>
              <w:adjustRightInd w:val="0"/>
              <w:spacing w:line="360" w:lineRule="auto"/>
              <w:jc w:val="both"/>
              <w:textAlignment w:val="baseline"/>
              <w:rPr>
                <w:rFonts w:ascii="David" w:hAnsi="David" w:cs="David"/>
                <w:b/>
                <w:bCs/>
                <w:sz w:val="24"/>
                <w:szCs w:val="24"/>
                <w:rtl/>
              </w:rPr>
            </w:pPr>
            <w:r>
              <w:rPr>
                <w:rFonts w:ascii="David" w:hAnsi="David" w:cs="David" w:hint="cs"/>
                <w:sz w:val="24"/>
                <w:szCs w:val="24"/>
                <w:rtl/>
              </w:rPr>
              <w:t>הסעיף נותר ללא שינוי.</w:t>
            </w:r>
            <w:r w:rsidRPr="003C413F">
              <w:rPr>
                <w:rFonts w:ascii="David" w:hAnsi="David" w:cs="David" w:hint="cs"/>
                <w:b/>
                <w:bCs/>
                <w:sz w:val="24"/>
                <w:szCs w:val="24"/>
                <w:rtl/>
              </w:rPr>
              <w:t xml:space="preserve"> </w:t>
            </w:r>
            <w:r>
              <w:rPr>
                <w:rFonts w:ascii="David" w:hAnsi="David" w:cs="David" w:hint="cs"/>
                <w:b/>
                <w:bCs/>
                <w:sz w:val="24"/>
                <w:szCs w:val="24"/>
                <w:rtl/>
              </w:rPr>
              <w:t xml:space="preserve"> </w:t>
            </w:r>
          </w:p>
        </w:tc>
      </w:tr>
      <w:tr w:rsidR="00665559" w:rsidRPr="003279CB" w14:paraId="36A9D9BA" w14:textId="77777777" w:rsidTr="00665559">
        <w:trPr>
          <w:trHeight w:val="737"/>
        </w:trPr>
        <w:tc>
          <w:tcPr>
            <w:tcW w:w="836" w:type="dxa"/>
          </w:tcPr>
          <w:p w14:paraId="53A97FE7"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665DB21B" w14:textId="08D0F73C" w:rsidR="00665559" w:rsidRDefault="00665559" w:rsidP="003C413F">
            <w:pPr>
              <w:spacing w:line="360" w:lineRule="auto"/>
              <w:rPr>
                <w:rFonts w:ascii="David" w:hAnsi="David" w:cs="David"/>
                <w:color w:val="000000"/>
                <w:sz w:val="24"/>
                <w:szCs w:val="24"/>
                <w:rtl/>
              </w:rPr>
            </w:pPr>
            <w:r>
              <w:rPr>
                <w:rFonts w:ascii="David" w:hAnsi="David" w:cs="David" w:hint="cs"/>
                <w:color w:val="000000"/>
                <w:sz w:val="24"/>
                <w:szCs w:val="24"/>
                <w:rtl/>
              </w:rPr>
              <w:t xml:space="preserve">חלק א' סעיף 10.7.3.1.2 </w:t>
            </w:r>
          </w:p>
        </w:tc>
        <w:tc>
          <w:tcPr>
            <w:tcW w:w="3667" w:type="dxa"/>
            <w:shd w:val="clear" w:color="auto" w:fill="auto"/>
          </w:tcPr>
          <w:p w14:paraId="338692B9" w14:textId="77777777" w:rsidR="00665559" w:rsidRDefault="00665559" w:rsidP="00F87A3D">
            <w:pPr>
              <w:spacing w:line="360" w:lineRule="auto"/>
              <w:rPr>
                <w:rFonts w:ascii="David" w:hAnsi="David" w:cs="David"/>
                <w:sz w:val="24"/>
                <w:szCs w:val="24"/>
                <w:rtl/>
              </w:rPr>
            </w:pPr>
            <w:r>
              <w:rPr>
                <w:rFonts w:ascii="David" w:hAnsi="David" w:cs="David" w:hint="cs"/>
                <w:sz w:val="24"/>
                <w:szCs w:val="24"/>
                <w:rtl/>
              </w:rPr>
              <w:t>מדובר בסעיף שמעניק יתרון מובהק לבקרים הפועלים כיום במסגרת מכרז זה. מדובר בידע שיינתן לבקרים במסגרת הכשרתם לביצוע הבקרות.</w:t>
            </w:r>
          </w:p>
        </w:tc>
        <w:tc>
          <w:tcPr>
            <w:tcW w:w="4681" w:type="dxa"/>
            <w:shd w:val="clear" w:color="auto" w:fill="auto"/>
          </w:tcPr>
          <w:p w14:paraId="4CB77FAC" w14:textId="77777777" w:rsidR="00665559" w:rsidRPr="003C413F" w:rsidRDefault="00665559" w:rsidP="00F87A3D">
            <w:pPr>
              <w:overflowPunct w:val="0"/>
              <w:autoSpaceDE w:val="0"/>
              <w:autoSpaceDN w:val="0"/>
              <w:adjustRightInd w:val="0"/>
              <w:spacing w:line="360" w:lineRule="auto"/>
              <w:jc w:val="both"/>
              <w:textAlignment w:val="baseline"/>
              <w:rPr>
                <w:rFonts w:ascii="David" w:hAnsi="David" w:cs="David"/>
                <w:b/>
                <w:bCs/>
                <w:sz w:val="24"/>
                <w:szCs w:val="24"/>
                <w:rtl/>
              </w:rPr>
            </w:pPr>
            <w:r>
              <w:rPr>
                <w:rFonts w:ascii="David" w:hAnsi="David" w:cs="David" w:hint="cs"/>
                <w:sz w:val="24"/>
                <w:szCs w:val="24"/>
                <w:rtl/>
              </w:rPr>
              <w:t xml:space="preserve">מדובר בתת סעיף שערכו 10% מתוך סעיף שמשקלו 40% מתוך רכיב </w:t>
            </w:r>
            <w:r w:rsidRPr="00E87732">
              <w:rPr>
                <w:rFonts w:ascii="David" w:hAnsi="David" w:cs="David" w:hint="cs"/>
                <w:sz w:val="24"/>
                <w:szCs w:val="24"/>
                <w:rtl/>
              </w:rPr>
              <w:t>האיכות שמשקלו הסופי הוא  50% מכלל הציון הסופי. לאור האמור, אין מקום לטענה כי סעיף זה מעניק יתרון מובהק.</w:t>
            </w:r>
            <w:r>
              <w:rPr>
                <w:rFonts w:ascii="David" w:hAnsi="David" w:cs="David" w:hint="cs"/>
                <w:b/>
                <w:bCs/>
                <w:sz w:val="24"/>
                <w:szCs w:val="24"/>
                <w:rtl/>
              </w:rPr>
              <w:t xml:space="preserve">  </w:t>
            </w:r>
          </w:p>
        </w:tc>
      </w:tr>
      <w:tr w:rsidR="00665559" w:rsidRPr="003279CB" w14:paraId="283EB5CB" w14:textId="77777777" w:rsidTr="00665559">
        <w:trPr>
          <w:trHeight w:val="737"/>
        </w:trPr>
        <w:tc>
          <w:tcPr>
            <w:tcW w:w="836" w:type="dxa"/>
          </w:tcPr>
          <w:p w14:paraId="1D149D31"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2D129228" w14:textId="289CA938" w:rsidR="00665559" w:rsidRPr="003279CB" w:rsidRDefault="00665559" w:rsidP="00F87A3D">
            <w:pPr>
              <w:spacing w:line="360" w:lineRule="auto"/>
              <w:rPr>
                <w:rFonts w:ascii="David" w:hAnsi="David" w:cs="David"/>
                <w:color w:val="000000"/>
                <w:sz w:val="24"/>
                <w:szCs w:val="24"/>
                <w:rtl/>
              </w:rPr>
            </w:pPr>
            <w:r w:rsidRPr="003279CB">
              <w:rPr>
                <w:rFonts w:ascii="David" w:hAnsi="David" w:cs="David"/>
                <w:color w:val="000000"/>
                <w:sz w:val="24"/>
                <w:szCs w:val="24"/>
                <w:rtl/>
              </w:rPr>
              <w:t xml:space="preserve">חלק א' סעיף 11.5 </w:t>
            </w:r>
          </w:p>
        </w:tc>
        <w:tc>
          <w:tcPr>
            <w:tcW w:w="3667" w:type="dxa"/>
            <w:shd w:val="clear" w:color="auto" w:fill="auto"/>
          </w:tcPr>
          <w:p w14:paraId="3C7DDD5A" w14:textId="77777777" w:rsidR="00665559" w:rsidRPr="003279CB" w:rsidRDefault="00665559" w:rsidP="00F87A3D">
            <w:pPr>
              <w:spacing w:line="360" w:lineRule="auto"/>
              <w:rPr>
                <w:rFonts w:ascii="David" w:hAnsi="David" w:cs="David"/>
                <w:sz w:val="24"/>
                <w:szCs w:val="24"/>
                <w:rtl/>
              </w:rPr>
            </w:pPr>
            <w:r w:rsidRPr="003279CB">
              <w:rPr>
                <w:rFonts w:ascii="David" w:hAnsi="David" w:cs="David"/>
                <w:sz w:val="24"/>
                <w:szCs w:val="24"/>
                <w:rtl/>
              </w:rPr>
              <w:t>נבקש שתשלחו את התשובות לש</w:t>
            </w:r>
            <w:r>
              <w:rPr>
                <w:rFonts w:ascii="David" w:hAnsi="David" w:cs="David" w:hint="cs"/>
                <w:sz w:val="24"/>
                <w:szCs w:val="24"/>
                <w:rtl/>
              </w:rPr>
              <w:t>א</w:t>
            </w:r>
            <w:r w:rsidRPr="003279CB">
              <w:rPr>
                <w:rFonts w:ascii="David" w:hAnsi="David" w:cs="David"/>
                <w:sz w:val="24"/>
                <w:szCs w:val="24"/>
                <w:rtl/>
              </w:rPr>
              <w:t>לות ההבהרה גם לפונים, או שתשלחו עדכון שפורסם באתר</w:t>
            </w:r>
            <w:r>
              <w:rPr>
                <w:rFonts w:ascii="David" w:hAnsi="David" w:cs="David" w:hint="cs"/>
                <w:color w:val="000000"/>
                <w:sz w:val="24"/>
                <w:szCs w:val="24"/>
                <w:rtl/>
              </w:rPr>
              <w:t>.</w:t>
            </w:r>
          </w:p>
        </w:tc>
        <w:tc>
          <w:tcPr>
            <w:tcW w:w="4681" w:type="dxa"/>
            <w:shd w:val="clear" w:color="auto" w:fill="auto"/>
          </w:tcPr>
          <w:p w14:paraId="43A190D9" w14:textId="4B67A980" w:rsidR="00665559" w:rsidRPr="003279CB" w:rsidRDefault="00665559" w:rsidP="00F87A3D">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 xml:space="preserve">המשרד מפרסם בהתאם לכתוב במכרז את המענה באתר המשרד. באחריות המציעים לעקוב אחר המענה. </w:t>
            </w:r>
          </w:p>
        </w:tc>
      </w:tr>
      <w:tr w:rsidR="00665559" w:rsidRPr="003279CB" w14:paraId="3BCFA115" w14:textId="77777777" w:rsidTr="00665559">
        <w:trPr>
          <w:trHeight w:val="737"/>
        </w:trPr>
        <w:tc>
          <w:tcPr>
            <w:tcW w:w="836" w:type="dxa"/>
          </w:tcPr>
          <w:p w14:paraId="1C924887" w14:textId="77777777" w:rsidR="00665559" w:rsidRPr="003279CB" w:rsidRDefault="00665559" w:rsidP="00665559">
            <w:pPr>
              <w:pStyle w:val="a0"/>
              <w:numPr>
                <w:ilvl w:val="0"/>
                <w:numId w:val="11"/>
              </w:numPr>
              <w:rPr>
                <w:color w:val="000000"/>
                <w:sz w:val="24"/>
                <w:szCs w:val="24"/>
                <w:rtl/>
              </w:rPr>
            </w:pPr>
          </w:p>
        </w:tc>
        <w:tc>
          <w:tcPr>
            <w:tcW w:w="1583" w:type="dxa"/>
          </w:tcPr>
          <w:p w14:paraId="08D0E1E0" w14:textId="3ADF1E18" w:rsidR="00665559" w:rsidRPr="003279CB" w:rsidRDefault="00665559" w:rsidP="007C7EFA">
            <w:pPr>
              <w:spacing w:line="360" w:lineRule="auto"/>
              <w:rPr>
                <w:rFonts w:ascii="David" w:hAnsi="David" w:cs="David"/>
                <w:color w:val="000000"/>
                <w:sz w:val="24"/>
                <w:szCs w:val="24"/>
                <w:rtl/>
              </w:rPr>
            </w:pPr>
            <w:r w:rsidRPr="003279CB">
              <w:rPr>
                <w:rFonts w:ascii="David" w:hAnsi="David" w:cs="David"/>
                <w:color w:val="000000"/>
                <w:sz w:val="24"/>
                <w:szCs w:val="24"/>
                <w:rtl/>
              </w:rPr>
              <w:t xml:space="preserve">נספח א'1 – מפרט השירותים </w:t>
            </w:r>
          </w:p>
          <w:p w14:paraId="5075F988" w14:textId="77777777" w:rsidR="00665559" w:rsidRPr="003279CB" w:rsidRDefault="00665559" w:rsidP="007C7EFA">
            <w:pPr>
              <w:spacing w:line="360" w:lineRule="auto"/>
              <w:rPr>
                <w:rFonts w:ascii="David" w:hAnsi="David" w:cs="David"/>
                <w:color w:val="000000"/>
                <w:sz w:val="24"/>
                <w:szCs w:val="24"/>
                <w:rtl/>
              </w:rPr>
            </w:pPr>
          </w:p>
        </w:tc>
        <w:tc>
          <w:tcPr>
            <w:tcW w:w="3667" w:type="dxa"/>
          </w:tcPr>
          <w:p w14:paraId="58F2C839" w14:textId="7815D48B" w:rsidR="00665559" w:rsidRPr="003279CB" w:rsidRDefault="00665559" w:rsidP="007C7EFA">
            <w:pPr>
              <w:spacing w:line="360" w:lineRule="auto"/>
              <w:rPr>
                <w:rFonts w:ascii="David" w:hAnsi="David" w:cs="David"/>
                <w:sz w:val="24"/>
                <w:szCs w:val="24"/>
                <w:rtl/>
              </w:rPr>
            </w:pPr>
            <w:r w:rsidRPr="003279CB">
              <w:rPr>
                <w:rFonts w:ascii="David" w:hAnsi="David" w:cs="David"/>
                <w:sz w:val="24"/>
                <w:szCs w:val="24"/>
                <w:rtl/>
              </w:rPr>
              <w:t>נבקש לקבל אומדן אודות משך הבקרות השונות: מתקן/קורס</w:t>
            </w:r>
            <w:r w:rsidR="00FE0775">
              <w:rPr>
                <w:rFonts w:ascii="David" w:hAnsi="David" w:cs="David" w:hint="cs"/>
                <w:sz w:val="24"/>
                <w:szCs w:val="24"/>
                <w:rtl/>
              </w:rPr>
              <w:t>.</w:t>
            </w:r>
          </w:p>
        </w:tc>
        <w:tc>
          <w:tcPr>
            <w:tcW w:w="4681" w:type="dxa"/>
          </w:tcPr>
          <w:p w14:paraId="74F8092C" w14:textId="77777777" w:rsidR="00665559" w:rsidRDefault="00665559" w:rsidP="007C7EFA">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 xml:space="preserve">משך הבקרה תלויה במשתנים שונים, והאומדן שלהלן </w:t>
            </w:r>
            <w:r w:rsidRPr="00271604">
              <w:rPr>
                <w:rFonts w:ascii="David" w:hAnsi="David" w:cs="David" w:hint="cs"/>
                <w:b/>
                <w:bCs/>
                <w:sz w:val="24"/>
                <w:szCs w:val="24"/>
                <w:rtl/>
              </w:rPr>
              <w:t xml:space="preserve">משוער </w:t>
            </w:r>
            <w:r>
              <w:rPr>
                <w:rFonts w:ascii="David" w:hAnsi="David" w:cs="David" w:hint="cs"/>
                <w:sz w:val="24"/>
                <w:szCs w:val="24"/>
                <w:rtl/>
              </w:rPr>
              <w:t xml:space="preserve">ואינו מהווה התחייבות של המשרד: </w:t>
            </w:r>
          </w:p>
          <w:p w14:paraId="6A84CE59" w14:textId="77777777" w:rsidR="00665559" w:rsidRPr="00271604" w:rsidRDefault="00665559" w:rsidP="007C7EFA">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sz w:val="24"/>
                <w:szCs w:val="24"/>
                <w:rtl/>
              </w:rPr>
              <w:t>אומדן משך בקרה של מתקן ה</w:t>
            </w:r>
            <w:r w:rsidRPr="00271604">
              <w:rPr>
                <w:rFonts w:ascii="David" w:hAnsi="David" w:cs="David"/>
                <w:sz w:val="24"/>
                <w:szCs w:val="24"/>
                <w:rtl/>
              </w:rPr>
              <w:t>ו</w:t>
            </w:r>
            <w:r>
              <w:rPr>
                <w:rFonts w:ascii="David" w:hAnsi="David" w:cs="David" w:hint="cs"/>
                <w:sz w:val="24"/>
                <w:szCs w:val="24"/>
                <w:rtl/>
              </w:rPr>
              <w:t>א</w:t>
            </w:r>
            <w:r w:rsidRPr="00271604">
              <w:rPr>
                <w:rFonts w:ascii="David" w:hAnsi="David" w:cs="David"/>
                <w:sz w:val="24"/>
                <w:szCs w:val="24"/>
                <w:rtl/>
              </w:rPr>
              <w:t xml:space="preserve"> עד </w:t>
            </w:r>
            <w:r w:rsidRPr="00271604">
              <w:rPr>
                <w:rFonts w:ascii="David" w:hAnsi="David" w:cs="David" w:hint="cs"/>
                <w:sz w:val="24"/>
                <w:szCs w:val="24"/>
                <w:rtl/>
              </w:rPr>
              <w:t>שעתיים ו</w:t>
            </w:r>
            <w:r w:rsidRPr="00271604">
              <w:rPr>
                <w:rFonts w:ascii="David" w:hAnsi="David" w:cs="David"/>
                <w:sz w:val="24"/>
                <w:szCs w:val="24"/>
                <w:rtl/>
              </w:rPr>
              <w:t xml:space="preserve">חצי </w:t>
            </w:r>
            <w:r>
              <w:rPr>
                <w:rFonts w:ascii="David" w:hAnsi="David" w:cs="David" w:hint="cs"/>
                <w:sz w:val="24"/>
                <w:szCs w:val="24"/>
                <w:rtl/>
              </w:rPr>
              <w:t>(</w:t>
            </w:r>
            <w:r w:rsidRPr="00271604">
              <w:rPr>
                <w:rFonts w:ascii="David" w:hAnsi="David" w:cs="David" w:hint="cs"/>
                <w:sz w:val="24"/>
                <w:szCs w:val="24"/>
                <w:rtl/>
              </w:rPr>
              <w:t>כולל נסיעה למיקום הבקרה</w:t>
            </w:r>
            <w:r>
              <w:rPr>
                <w:rFonts w:ascii="David" w:hAnsi="David" w:cs="David" w:hint="cs"/>
                <w:sz w:val="24"/>
                <w:szCs w:val="24"/>
                <w:rtl/>
              </w:rPr>
              <w:t>)</w:t>
            </w:r>
            <w:r w:rsidRPr="00271604">
              <w:rPr>
                <w:rFonts w:ascii="David" w:hAnsi="David" w:cs="David" w:hint="cs"/>
                <w:sz w:val="24"/>
                <w:szCs w:val="24"/>
                <w:rtl/>
              </w:rPr>
              <w:t xml:space="preserve">. </w:t>
            </w:r>
          </w:p>
          <w:p w14:paraId="03ED25CB" w14:textId="77777777" w:rsidR="00665559" w:rsidRPr="003279CB" w:rsidRDefault="00665559" w:rsidP="007C7EFA">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sz w:val="24"/>
                <w:szCs w:val="24"/>
                <w:rtl/>
              </w:rPr>
              <w:t>אומדן משך בקרה של קורס ה</w:t>
            </w:r>
            <w:r>
              <w:rPr>
                <w:rFonts w:ascii="David" w:hAnsi="David" w:cs="David" w:hint="cs"/>
                <w:sz w:val="24"/>
                <w:szCs w:val="24"/>
                <w:rtl/>
              </w:rPr>
              <w:t>וא</w:t>
            </w:r>
            <w:r w:rsidRPr="00271604">
              <w:rPr>
                <w:rFonts w:ascii="David" w:hAnsi="David" w:cs="David"/>
                <w:sz w:val="24"/>
                <w:szCs w:val="24"/>
                <w:rtl/>
              </w:rPr>
              <w:t xml:space="preserve"> עד </w:t>
            </w:r>
            <w:r w:rsidRPr="00271604">
              <w:rPr>
                <w:rFonts w:ascii="David" w:hAnsi="David" w:cs="David" w:hint="cs"/>
                <w:sz w:val="24"/>
                <w:szCs w:val="24"/>
                <w:rtl/>
              </w:rPr>
              <w:t xml:space="preserve">שלוש וחצי שעות </w:t>
            </w:r>
            <w:r>
              <w:rPr>
                <w:rFonts w:ascii="David" w:hAnsi="David" w:cs="David" w:hint="cs"/>
                <w:sz w:val="24"/>
                <w:szCs w:val="24"/>
                <w:rtl/>
              </w:rPr>
              <w:t>(</w:t>
            </w:r>
            <w:r w:rsidRPr="00271604">
              <w:rPr>
                <w:rFonts w:ascii="David" w:hAnsi="David" w:cs="David" w:hint="cs"/>
                <w:sz w:val="24"/>
                <w:szCs w:val="24"/>
                <w:rtl/>
              </w:rPr>
              <w:t>כולל נסיעה למיקום הבקרה</w:t>
            </w:r>
            <w:r>
              <w:rPr>
                <w:rFonts w:ascii="David" w:hAnsi="David" w:cs="David" w:hint="cs"/>
                <w:sz w:val="24"/>
                <w:szCs w:val="24"/>
                <w:rtl/>
              </w:rPr>
              <w:t>)</w:t>
            </w:r>
            <w:r w:rsidRPr="00271604">
              <w:rPr>
                <w:rFonts w:ascii="David" w:hAnsi="David" w:cs="David"/>
                <w:sz w:val="24"/>
                <w:szCs w:val="24"/>
                <w:rtl/>
              </w:rPr>
              <w:t>.</w:t>
            </w:r>
          </w:p>
        </w:tc>
      </w:tr>
      <w:tr w:rsidR="00665559" w:rsidRPr="00271604" w14:paraId="46CD4642" w14:textId="77777777" w:rsidTr="00665559">
        <w:trPr>
          <w:trHeight w:val="890"/>
        </w:trPr>
        <w:tc>
          <w:tcPr>
            <w:tcW w:w="836" w:type="dxa"/>
          </w:tcPr>
          <w:p w14:paraId="7EF2238C" w14:textId="77777777" w:rsidR="00665559" w:rsidRDefault="00665559" w:rsidP="00665559">
            <w:pPr>
              <w:pStyle w:val="a0"/>
              <w:numPr>
                <w:ilvl w:val="0"/>
                <w:numId w:val="11"/>
              </w:numPr>
              <w:rPr>
                <w:color w:val="000000"/>
                <w:sz w:val="24"/>
                <w:szCs w:val="24"/>
                <w:rtl/>
              </w:rPr>
            </w:pPr>
          </w:p>
        </w:tc>
        <w:tc>
          <w:tcPr>
            <w:tcW w:w="1583" w:type="dxa"/>
          </w:tcPr>
          <w:p w14:paraId="27636F48" w14:textId="32F5134C" w:rsidR="00665559" w:rsidRPr="003279CB" w:rsidRDefault="00665559" w:rsidP="007C7EFA">
            <w:pPr>
              <w:spacing w:line="360" w:lineRule="auto"/>
              <w:rPr>
                <w:rFonts w:ascii="David" w:hAnsi="David" w:cs="David"/>
                <w:color w:val="000000"/>
                <w:sz w:val="24"/>
                <w:szCs w:val="24"/>
                <w:rtl/>
              </w:rPr>
            </w:pPr>
            <w:r>
              <w:rPr>
                <w:rFonts w:ascii="David" w:hAnsi="David" w:cs="David" w:hint="cs"/>
                <w:color w:val="000000"/>
                <w:sz w:val="24"/>
                <w:szCs w:val="24"/>
                <w:rtl/>
              </w:rPr>
              <w:t xml:space="preserve">נספח א'1 </w:t>
            </w:r>
            <w:r>
              <w:rPr>
                <w:rFonts w:ascii="David" w:hAnsi="David" w:cs="David"/>
                <w:color w:val="000000"/>
                <w:sz w:val="24"/>
                <w:szCs w:val="24"/>
                <w:rtl/>
              </w:rPr>
              <w:t>–</w:t>
            </w:r>
            <w:r>
              <w:rPr>
                <w:rFonts w:ascii="David" w:hAnsi="David" w:cs="David" w:hint="cs"/>
                <w:color w:val="000000"/>
                <w:sz w:val="24"/>
                <w:szCs w:val="24"/>
                <w:rtl/>
              </w:rPr>
              <w:t xml:space="preserve"> מפרט השירותים </w:t>
            </w:r>
          </w:p>
        </w:tc>
        <w:tc>
          <w:tcPr>
            <w:tcW w:w="3667" w:type="dxa"/>
          </w:tcPr>
          <w:p w14:paraId="2CB0F007" w14:textId="77777777" w:rsidR="00665559" w:rsidRPr="003279CB" w:rsidRDefault="00665559" w:rsidP="00F647B1">
            <w:pPr>
              <w:spacing w:line="360" w:lineRule="auto"/>
              <w:rPr>
                <w:rFonts w:ascii="David" w:hAnsi="David" w:cs="David"/>
                <w:sz w:val="24"/>
                <w:szCs w:val="24"/>
                <w:rtl/>
              </w:rPr>
            </w:pPr>
            <w:r>
              <w:rPr>
                <w:rFonts w:ascii="David" w:hAnsi="David" w:cs="David" w:hint="cs"/>
                <w:sz w:val="24"/>
                <w:szCs w:val="24"/>
                <w:rtl/>
              </w:rPr>
              <w:t>לאור הנסיעות המרובות הצפוי,</w:t>
            </w:r>
            <w:r w:rsidRPr="00271604">
              <w:rPr>
                <w:rFonts w:ascii="David" w:hAnsi="David" w:cs="David" w:hint="cs"/>
                <w:sz w:val="24"/>
                <w:szCs w:val="24"/>
                <w:rtl/>
              </w:rPr>
              <w:t xml:space="preserve"> האם הקבלן יקבל החזר נסיעות על פי הוראות </w:t>
            </w:r>
            <w:proofErr w:type="spellStart"/>
            <w:r w:rsidRPr="00271604">
              <w:rPr>
                <w:rFonts w:ascii="David" w:hAnsi="David" w:cs="David" w:hint="cs"/>
                <w:sz w:val="24"/>
                <w:szCs w:val="24"/>
                <w:rtl/>
              </w:rPr>
              <w:t>תכ"מ</w:t>
            </w:r>
            <w:proofErr w:type="spellEnd"/>
            <w:r w:rsidRPr="00271604">
              <w:rPr>
                <w:rFonts w:ascii="David" w:hAnsi="David" w:cs="David" w:hint="cs"/>
                <w:sz w:val="24"/>
                <w:szCs w:val="24"/>
                <w:rtl/>
              </w:rPr>
              <w:t>?</w:t>
            </w:r>
          </w:p>
        </w:tc>
        <w:tc>
          <w:tcPr>
            <w:tcW w:w="4681" w:type="dxa"/>
          </w:tcPr>
          <w:p w14:paraId="1AF51257" w14:textId="77777777" w:rsidR="00665559" w:rsidRPr="00271604" w:rsidRDefault="00665559" w:rsidP="007C7EFA">
            <w:pPr>
              <w:overflowPunct w:val="0"/>
              <w:autoSpaceDE w:val="0"/>
              <w:autoSpaceDN w:val="0"/>
              <w:adjustRightInd w:val="0"/>
              <w:spacing w:line="360" w:lineRule="auto"/>
              <w:jc w:val="both"/>
              <w:textAlignment w:val="baseline"/>
              <w:rPr>
                <w:rFonts w:ascii="David" w:hAnsi="David" w:cs="David"/>
                <w:sz w:val="24"/>
                <w:szCs w:val="24"/>
                <w:rtl/>
              </w:rPr>
            </w:pPr>
            <w:r w:rsidRPr="00271604">
              <w:rPr>
                <w:rFonts w:ascii="David" w:hAnsi="David" w:cs="David" w:hint="cs"/>
                <w:sz w:val="24"/>
                <w:szCs w:val="24"/>
                <w:rtl/>
              </w:rPr>
              <w:t>לא יינתן החזר נסיעות</w:t>
            </w:r>
            <w:r>
              <w:rPr>
                <w:rFonts w:ascii="David" w:hAnsi="David" w:cs="David" w:hint="cs"/>
                <w:sz w:val="24"/>
                <w:szCs w:val="24"/>
                <w:rtl/>
              </w:rPr>
              <w:t xml:space="preserve"> ייעודי עבור נסיעות הבקרים. יש לשקלל עלויות צפויות אלו במסגרת הצעת המחיר</w:t>
            </w:r>
            <w:r w:rsidRPr="00271604">
              <w:rPr>
                <w:rFonts w:ascii="David" w:hAnsi="David" w:cs="David" w:hint="cs"/>
                <w:sz w:val="24"/>
                <w:szCs w:val="24"/>
                <w:rtl/>
              </w:rPr>
              <w:t>.</w:t>
            </w:r>
          </w:p>
        </w:tc>
      </w:tr>
      <w:tr w:rsidR="00665559" w:rsidRPr="006F7EA2" w14:paraId="21BB88C9" w14:textId="77777777" w:rsidTr="00665559">
        <w:trPr>
          <w:trHeight w:val="1114"/>
        </w:trPr>
        <w:tc>
          <w:tcPr>
            <w:tcW w:w="836" w:type="dxa"/>
          </w:tcPr>
          <w:p w14:paraId="0C5C1BA2" w14:textId="77777777" w:rsidR="00665559" w:rsidRDefault="00665559" w:rsidP="00665559">
            <w:pPr>
              <w:pStyle w:val="a0"/>
              <w:numPr>
                <w:ilvl w:val="0"/>
                <w:numId w:val="11"/>
              </w:numPr>
              <w:rPr>
                <w:color w:val="000000"/>
                <w:sz w:val="24"/>
                <w:szCs w:val="24"/>
                <w:rtl/>
              </w:rPr>
            </w:pPr>
          </w:p>
        </w:tc>
        <w:tc>
          <w:tcPr>
            <w:tcW w:w="1583" w:type="dxa"/>
          </w:tcPr>
          <w:p w14:paraId="4C0D23B9" w14:textId="2A4AA301" w:rsidR="00665559" w:rsidRDefault="00665559" w:rsidP="007C7EFA">
            <w:pPr>
              <w:spacing w:line="360" w:lineRule="auto"/>
              <w:rPr>
                <w:rFonts w:ascii="David" w:hAnsi="David" w:cs="David"/>
                <w:color w:val="000000"/>
                <w:sz w:val="24"/>
                <w:szCs w:val="24"/>
                <w:rtl/>
              </w:rPr>
            </w:pPr>
            <w:r>
              <w:rPr>
                <w:rFonts w:ascii="David" w:hAnsi="David" w:cs="David" w:hint="cs"/>
                <w:color w:val="000000"/>
                <w:sz w:val="24"/>
                <w:szCs w:val="24"/>
                <w:rtl/>
              </w:rPr>
              <w:t xml:space="preserve">נספח א'1 </w:t>
            </w:r>
            <w:r>
              <w:rPr>
                <w:rFonts w:ascii="David" w:hAnsi="David" w:cs="David"/>
                <w:color w:val="000000"/>
                <w:sz w:val="24"/>
                <w:szCs w:val="24"/>
                <w:rtl/>
              </w:rPr>
              <w:t>–</w:t>
            </w:r>
            <w:r>
              <w:rPr>
                <w:rFonts w:ascii="David" w:hAnsi="David" w:cs="David" w:hint="cs"/>
                <w:color w:val="000000"/>
                <w:sz w:val="24"/>
                <w:szCs w:val="24"/>
                <w:rtl/>
              </w:rPr>
              <w:t xml:space="preserve"> מפרט השירותים סעיף 3.7</w:t>
            </w:r>
          </w:p>
        </w:tc>
        <w:tc>
          <w:tcPr>
            <w:tcW w:w="3667" w:type="dxa"/>
          </w:tcPr>
          <w:p w14:paraId="2F205091" w14:textId="05FDE3B9" w:rsidR="00665559" w:rsidRPr="00F647B1" w:rsidRDefault="00665559" w:rsidP="007C7EFA">
            <w:pPr>
              <w:spacing w:line="360" w:lineRule="auto"/>
              <w:rPr>
                <w:sz w:val="24"/>
                <w:szCs w:val="24"/>
                <w:rtl/>
              </w:rPr>
            </w:pPr>
            <w:r w:rsidRPr="00F647B1">
              <w:rPr>
                <w:rFonts w:ascii="David" w:hAnsi="David" w:cs="David" w:hint="cs"/>
                <w:sz w:val="24"/>
                <w:szCs w:val="24"/>
                <w:rtl/>
              </w:rPr>
              <w:t>האם קיימת מערכת של המשרד או שהספק יכול להשתמש במערכות לתיעוד בקרות שיש ברשותו?</w:t>
            </w:r>
            <w:r w:rsidRPr="00F647B1">
              <w:rPr>
                <w:rFonts w:hint="cs"/>
                <w:sz w:val="24"/>
                <w:szCs w:val="24"/>
                <w:rtl/>
              </w:rPr>
              <w:t xml:space="preserve"> </w:t>
            </w:r>
          </w:p>
        </w:tc>
        <w:tc>
          <w:tcPr>
            <w:tcW w:w="4681" w:type="dxa"/>
          </w:tcPr>
          <w:p w14:paraId="05BF94C9" w14:textId="0A37F2BB" w:rsidR="00665559" w:rsidRPr="006F7EA2" w:rsidRDefault="00665559" w:rsidP="00F647B1">
            <w:pPr>
              <w:spacing w:line="360" w:lineRule="auto"/>
              <w:contextualSpacing/>
              <w:rPr>
                <w:sz w:val="24"/>
                <w:szCs w:val="24"/>
                <w:rtl/>
              </w:rPr>
            </w:pPr>
            <w:r>
              <w:rPr>
                <w:rFonts w:ascii="David" w:hAnsi="David" w:cs="David" w:hint="cs"/>
                <w:sz w:val="24"/>
                <w:szCs w:val="24"/>
                <w:rtl/>
              </w:rPr>
              <w:t xml:space="preserve">על </w:t>
            </w:r>
            <w:r w:rsidRPr="009558A9">
              <w:rPr>
                <w:rFonts w:ascii="David" w:hAnsi="David" w:cs="David" w:hint="cs"/>
                <w:sz w:val="24"/>
                <w:szCs w:val="24"/>
                <w:rtl/>
              </w:rPr>
              <w:t xml:space="preserve">הבקר </w:t>
            </w:r>
            <w:r>
              <w:rPr>
                <w:rFonts w:ascii="David" w:hAnsi="David" w:cs="David" w:hint="cs"/>
                <w:sz w:val="24"/>
                <w:szCs w:val="24"/>
                <w:rtl/>
              </w:rPr>
              <w:t xml:space="preserve">להקליד את הנתונים </w:t>
            </w:r>
            <w:r w:rsidRPr="009558A9">
              <w:rPr>
                <w:rFonts w:ascii="David" w:hAnsi="David" w:cs="David" w:hint="cs"/>
                <w:sz w:val="24"/>
                <w:szCs w:val="24"/>
                <w:rtl/>
              </w:rPr>
              <w:t>במערכת של המשרד בלבד</w:t>
            </w:r>
            <w:r>
              <w:rPr>
                <w:rFonts w:hint="cs"/>
                <w:sz w:val="24"/>
                <w:szCs w:val="24"/>
                <w:rtl/>
              </w:rPr>
              <w:t>.</w:t>
            </w:r>
          </w:p>
        </w:tc>
      </w:tr>
      <w:tr w:rsidR="00665559" w:rsidRPr="009558A9" w14:paraId="5E6D50DB" w14:textId="77777777" w:rsidTr="00665559">
        <w:trPr>
          <w:trHeight w:val="1114"/>
        </w:trPr>
        <w:tc>
          <w:tcPr>
            <w:tcW w:w="836" w:type="dxa"/>
          </w:tcPr>
          <w:p w14:paraId="4D9110F0" w14:textId="77777777" w:rsidR="00665559" w:rsidRDefault="00665559" w:rsidP="00665559">
            <w:pPr>
              <w:pStyle w:val="a0"/>
              <w:numPr>
                <w:ilvl w:val="0"/>
                <w:numId w:val="11"/>
              </w:numPr>
              <w:rPr>
                <w:color w:val="000000"/>
                <w:sz w:val="24"/>
                <w:szCs w:val="24"/>
                <w:rtl/>
              </w:rPr>
            </w:pPr>
          </w:p>
        </w:tc>
        <w:tc>
          <w:tcPr>
            <w:tcW w:w="1583" w:type="dxa"/>
          </w:tcPr>
          <w:p w14:paraId="327B4F7A" w14:textId="449CC728" w:rsidR="00665559" w:rsidRPr="003279CB" w:rsidRDefault="00665559" w:rsidP="007C7EFA">
            <w:pPr>
              <w:spacing w:line="360" w:lineRule="auto"/>
              <w:rPr>
                <w:rFonts w:ascii="David" w:hAnsi="David" w:cs="David"/>
                <w:color w:val="000000"/>
                <w:sz w:val="24"/>
                <w:szCs w:val="24"/>
                <w:rtl/>
              </w:rPr>
            </w:pPr>
            <w:r>
              <w:rPr>
                <w:rFonts w:ascii="David" w:hAnsi="David" w:cs="David" w:hint="cs"/>
                <w:color w:val="000000"/>
                <w:sz w:val="24"/>
                <w:szCs w:val="24"/>
                <w:rtl/>
              </w:rPr>
              <w:t xml:space="preserve">נספח א'1 </w:t>
            </w:r>
            <w:r>
              <w:rPr>
                <w:rFonts w:ascii="David" w:hAnsi="David" w:cs="David"/>
                <w:color w:val="000000"/>
                <w:sz w:val="24"/>
                <w:szCs w:val="24"/>
                <w:rtl/>
              </w:rPr>
              <w:t>–</w:t>
            </w:r>
            <w:r>
              <w:rPr>
                <w:rFonts w:ascii="David" w:hAnsi="David" w:cs="David" w:hint="cs"/>
                <w:color w:val="000000"/>
                <w:sz w:val="24"/>
                <w:szCs w:val="24"/>
                <w:rtl/>
              </w:rPr>
              <w:t xml:space="preserve"> מפרט השירותים סעיף 3.10 </w:t>
            </w:r>
          </w:p>
        </w:tc>
        <w:tc>
          <w:tcPr>
            <w:tcW w:w="3667" w:type="dxa"/>
          </w:tcPr>
          <w:p w14:paraId="3FA4C799" w14:textId="77777777" w:rsidR="00665559" w:rsidRPr="003279CB" w:rsidRDefault="00665559" w:rsidP="007C7EFA">
            <w:pPr>
              <w:spacing w:line="360" w:lineRule="auto"/>
              <w:rPr>
                <w:rFonts w:ascii="David" w:hAnsi="David" w:cs="David"/>
                <w:sz w:val="24"/>
                <w:szCs w:val="24"/>
              </w:rPr>
            </w:pPr>
            <w:r>
              <w:rPr>
                <w:rFonts w:ascii="David" w:hAnsi="David" w:cs="David" w:hint="cs"/>
                <w:sz w:val="24"/>
                <w:szCs w:val="24"/>
                <w:rtl/>
              </w:rPr>
              <w:t xml:space="preserve">האם ניתן להסביר על אילו משימות משלימות מדובר לרבות דוגמאות </w:t>
            </w:r>
          </w:p>
        </w:tc>
        <w:tc>
          <w:tcPr>
            <w:tcW w:w="4681" w:type="dxa"/>
          </w:tcPr>
          <w:p w14:paraId="2F8A0EFA" w14:textId="62DE6E3D" w:rsidR="00665559" w:rsidRPr="009558A9" w:rsidRDefault="00665559" w:rsidP="00F647B1">
            <w:pPr>
              <w:spacing w:line="360" w:lineRule="auto"/>
              <w:contextualSpacing/>
              <w:rPr>
                <w:rFonts w:ascii="David" w:hAnsi="David" w:cs="David"/>
                <w:sz w:val="24"/>
                <w:szCs w:val="24"/>
                <w:rtl/>
              </w:rPr>
            </w:pPr>
            <w:r w:rsidRPr="009558A9">
              <w:rPr>
                <w:rFonts w:ascii="David" w:hAnsi="David" w:cs="David" w:hint="cs"/>
                <w:sz w:val="24"/>
                <w:szCs w:val="24"/>
                <w:rtl/>
              </w:rPr>
              <w:t>לדוגמ</w:t>
            </w:r>
            <w:r>
              <w:rPr>
                <w:rFonts w:ascii="David" w:hAnsi="David" w:cs="David" w:hint="cs"/>
                <w:sz w:val="24"/>
                <w:szCs w:val="24"/>
                <w:rtl/>
              </w:rPr>
              <w:t>ה</w:t>
            </w:r>
            <w:r w:rsidRPr="009558A9">
              <w:rPr>
                <w:rFonts w:ascii="David" w:hAnsi="David" w:cs="David" w:hint="cs"/>
                <w:sz w:val="24"/>
                <w:szCs w:val="24"/>
                <w:rtl/>
              </w:rPr>
              <w:t>: זימון לשיחה עם מנהל האגף או זימון לישיבה/ דיו</w:t>
            </w:r>
            <w:r>
              <w:rPr>
                <w:rFonts w:ascii="David" w:hAnsi="David" w:cs="David" w:hint="cs"/>
                <w:sz w:val="24"/>
                <w:szCs w:val="24"/>
                <w:rtl/>
              </w:rPr>
              <w:t>ן בנושא מקצועי.</w:t>
            </w:r>
            <w:r w:rsidRPr="009558A9">
              <w:rPr>
                <w:rFonts w:ascii="David" w:hAnsi="David" w:cs="David" w:hint="cs"/>
                <w:sz w:val="24"/>
                <w:szCs w:val="24"/>
                <w:rtl/>
              </w:rPr>
              <w:t xml:space="preserve"> יש לציין כי משימות אלו אינן שכיחות</w:t>
            </w:r>
            <w:r>
              <w:rPr>
                <w:rFonts w:ascii="David" w:hAnsi="David" w:cs="David" w:hint="cs"/>
                <w:sz w:val="24"/>
                <w:szCs w:val="24"/>
                <w:rtl/>
              </w:rPr>
              <w:t>.</w:t>
            </w:r>
          </w:p>
        </w:tc>
      </w:tr>
      <w:tr w:rsidR="00665559" w:rsidRPr="009558A9" w14:paraId="6E462FA5" w14:textId="77777777" w:rsidTr="00665559">
        <w:trPr>
          <w:trHeight w:val="1114"/>
        </w:trPr>
        <w:tc>
          <w:tcPr>
            <w:tcW w:w="836" w:type="dxa"/>
          </w:tcPr>
          <w:p w14:paraId="2B1DB45D" w14:textId="77777777" w:rsidR="00665559" w:rsidRPr="003279CB" w:rsidRDefault="00665559" w:rsidP="00665559">
            <w:pPr>
              <w:pStyle w:val="a0"/>
              <w:numPr>
                <w:ilvl w:val="0"/>
                <w:numId w:val="11"/>
              </w:numPr>
              <w:rPr>
                <w:color w:val="000000"/>
                <w:sz w:val="24"/>
                <w:szCs w:val="24"/>
                <w:rtl/>
              </w:rPr>
            </w:pPr>
          </w:p>
        </w:tc>
        <w:tc>
          <w:tcPr>
            <w:tcW w:w="1583" w:type="dxa"/>
          </w:tcPr>
          <w:p w14:paraId="22C3B8B4" w14:textId="5143A4FF"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 xml:space="preserve">נספח א'1 – </w:t>
            </w:r>
            <w:r>
              <w:rPr>
                <w:rFonts w:ascii="David" w:hAnsi="David" w:cs="David" w:hint="cs"/>
                <w:color w:val="000000"/>
                <w:sz w:val="24"/>
                <w:szCs w:val="24"/>
                <w:rtl/>
              </w:rPr>
              <w:t>מפרט השירותים</w:t>
            </w:r>
            <w:r w:rsidRPr="003279CB">
              <w:rPr>
                <w:rFonts w:ascii="David" w:hAnsi="David" w:cs="David"/>
                <w:color w:val="000000"/>
                <w:sz w:val="24"/>
                <w:szCs w:val="24"/>
                <w:rtl/>
              </w:rPr>
              <w:t xml:space="preserve"> סעיף 3.1</w:t>
            </w:r>
            <w:r>
              <w:rPr>
                <w:rFonts w:ascii="David" w:hAnsi="David" w:cs="David" w:hint="cs"/>
                <w:color w:val="000000"/>
                <w:sz w:val="24"/>
                <w:szCs w:val="24"/>
                <w:rtl/>
              </w:rPr>
              <w:t>1</w:t>
            </w:r>
          </w:p>
        </w:tc>
        <w:tc>
          <w:tcPr>
            <w:tcW w:w="3667" w:type="dxa"/>
          </w:tcPr>
          <w:p w14:paraId="49918E62" w14:textId="77777777" w:rsidR="00665559" w:rsidRDefault="00665559" w:rsidP="00EE0B67">
            <w:pPr>
              <w:spacing w:line="360" w:lineRule="auto"/>
              <w:rPr>
                <w:rFonts w:ascii="David" w:hAnsi="David" w:cs="David"/>
                <w:sz w:val="24"/>
                <w:szCs w:val="24"/>
                <w:rtl/>
              </w:rPr>
            </w:pPr>
            <w:r>
              <w:rPr>
                <w:rFonts w:ascii="David" w:hAnsi="David" w:cs="David"/>
                <w:sz w:val="24"/>
                <w:szCs w:val="24"/>
                <w:rtl/>
              </w:rPr>
              <w:t>לאור העומס התחבורתי</w:t>
            </w:r>
            <w:r>
              <w:rPr>
                <w:rFonts w:ascii="David" w:hAnsi="David" w:cs="David" w:hint="cs"/>
                <w:sz w:val="24"/>
                <w:szCs w:val="24"/>
                <w:rtl/>
              </w:rPr>
              <w:t xml:space="preserve">, </w:t>
            </w:r>
            <w:r w:rsidRPr="003279CB">
              <w:rPr>
                <w:rFonts w:ascii="David" w:hAnsi="David" w:cs="David"/>
                <w:sz w:val="24"/>
                <w:szCs w:val="24"/>
                <w:rtl/>
              </w:rPr>
              <w:t xml:space="preserve">הגעה מנקודה לנקודה במרחב המרכז עלולה </w:t>
            </w:r>
            <w:proofErr w:type="spellStart"/>
            <w:r w:rsidRPr="003279CB">
              <w:rPr>
                <w:rFonts w:ascii="David" w:hAnsi="David" w:cs="David"/>
                <w:sz w:val="24"/>
                <w:szCs w:val="24"/>
                <w:rtl/>
              </w:rPr>
              <w:t>להיארך</w:t>
            </w:r>
            <w:proofErr w:type="spellEnd"/>
            <w:r w:rsidRPr="003279CB">
              <w:rPr>
                <w:rFonts w:ascii="David" w:hAnsi="David" w:cs="David"/>
                <w:sz w:val="24"/>
                <w:szCs w:val="24"/>
                <w:rtl/>
              </w:rPr>
              <w:t xml:space="preserve"> למעלה משעתיים</w:t>
            </w:r>
            <w:r>
              <w:rPr>
                <w:rFonts w:ascii="David" w:hAnsi="David" w:cs="David" w:hint="cs"/>
                <w:sz w:val="24"/>
                <w:szCs w:val="24"/>
                <w:rtl/>
              </w:rPr>
              <w:t>.</w:t>
            </w:r>
          </w:p>
          <w:p w14:paraId="701019E5" w14:textId="7887DC5E" w:rsidR="00665559" w:rsidRPr="003279CB" w:rsidRDefault="00665559" w:rsidP="00EE0B67">
            <w:pPr>
              <w:spacing w:line="360" w:lineRule="auto"/>
              <w:rPr>
                <w:rFonts w:ascii="David" w:hAnsi="David" w:cs="David"/>
                <w:sz w:val="24"/>
                <w:szCs w:val="24"/>
                <w:rtl/>
              </w:rPr>
            </w:pPr>
            <w:r>
              <w:rPr>
                <w:rFonts w:ascii="David" w:hAnsi="David" w:cs="David" w:hint="cs"/>
                <w:sz w:val="24"/>
                <w:szCs w:val="24"/>
                <w:rtl/>
              </w:rPr>
              <w:t xml:space="preserve">לאור זאת </w:t>
            </w:r>
            <w:r w:rsidRPr="003279CB">
              <w:rPr>
                <w:rFonts w:ascii="David" w:hAnsi="David" w:cs="David"/>
                <w:sz w:val="24"/>
                <w:szCs w:val="24"/>
                <w:rtl/>
              </w:rPr>
              <w:t xml:space="preserve">נבקש להגדיל את כמות הבקרים ל 15 ( 5 לכל אזור). </w:t>
            </w:r>
          </w:p>
        </w:tc>
        <w:tc>
          <w:tcPr>
            <w:tcW w:w="4681" w:type="dxa"/>
          </w:tcPr>
          <w:p w14:paraId="34BE4D4B" w14:textId="77777777" w:rsidR="00665559" w:rsidRDefault="00665559" w:rsidP="00EE0B67">
            <w:pPr>
              <w:spacing w:line="360" w:lineRule="auto"/>
              <w:contextualSpacing/>
              <w:rPr>
                <w:rFonts w:ascii="David" w:hAnsi="David" w:cs="David"/>
                <w:sz w:val="24"/>
                <w:szCs w:val="24"/>
                <w:rtl/>
              </w:rPr>
            </w:pPr>
            <w:r>
              <w:rPr>
                <w:rFonts w:ascii="David" w:hAnsi="David" w:cs="David" w:hint="cs"/>
                <w:sz w:val="24"/>
                <w:szCs w:val="24"/>
                <w:rtl/>
              </w:rPr>
              <w:t>אין שינוי בדרישות הסעיף.</w:t>
            </w:r>
          </w:p>
          <w:p w14:paraId="03A80DB1" w14:textId="77777777" w:rsidR="00665559" w:rsidRDefault="00665559" w:rsidP="00EE0B67">
            <w:pPr>
              <w:spacing w:line="360" w:lineRule="auto"/>
              <w:contextualSpacing/>
              <w:rPr>
                <w:rFonts w:ascii="David" w:hAnsi="David" w:cs="David"/>
                <w:sz w:val="24"/>
                <w:szCs w:val="24"/>
                <w:rtl/>
              </w:rPr>
            </w:pPr>
            <w:r>
              <w:rPr>
                <w:rFonts w:ascii="David" w:hAnsi="David" w:cs="David" w:hint="cs"/>
                <w:sz w:val="24"/>
                <w:szCs w:val="24"/>
                <w:rtl/>
              </w:rPr>
              <w:t>המטרה היא לוודא צבירת ניסיון ומקצועיות ע"י כל חבר מצוות הבקרים.</w:t>
            </w:r>
          </w:p>
          <w:p w14:paraId="6121F1CD" w14:textId="77777777" w:rsidR="00665559" w:rsidRPr="003279CB" w:rsidRDefault="00665559" w:rsidP="00EE0B67">
            <w:pPr>
              <w:spacing w:line="360" w:lineRule="auto"/>
              <w:contextualSpacing/>
              <w:rPr>
                <w:rFonts w:ascii="David" w:hAnsi="David" w:cs="David"/>
                <w:sz w:val="24"/>
                <w:szCs w:val="24"/>
                <w:rtl/>
              </w:rPr>
            </w:pPr>
          </w:p>
        </w:tc>
      </w:tr>
      <w:tr w:rsidR="00665559" w:rsidRPr="003279CB" w14:paraId="6CB3B034" w14:textId="77777777" w:rsidTr="00665559">
        <w:trPr>
          <w:trHeight w:val="1114"/>
        </w:trPr>
        <w:tc>
          <w:tcPr>
            <w:tcW w:w="836" w:type="dxa"/>
          </w:tcPr>
          <w:p w14:paraId="7DDE737B"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159EB58B" w14:textId="2D9D1294"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 xml:space="preserve">נספח א'1 – </w:t>
            </w:r>
            <w:r>
              <w:rPr>
                <w:rFonts w:ascii="David" w:hAnsi="David" w:cs="David" w:hint="cs"/>
                <w:color w:val="000000"/>
                <w:sz w:val="24"/>
                <w:szCs w:val="24"/>
                <w:rtl/>
              </w:rPr>
              <w:t>מפרט השירותים</w:t>
            </w:r>
            <w:r w:rsidRPr="003279CB">
              <w:rPr>
                <w:rFonts w:ascii="David" w:hAnsi="David" w:cs="David"/>
                <w:color w:val="000000"/>
                <w:sz w:val="24"/>
                <w:szCs w:val="24"/>
                <w:rtl/>
              </w:rPr>
              <w:t xml:space="preserve"> סעיף 3.12</w:t>
            </w:r>
          </w:p>
        </w:tc>
        <w:tc>
          <w:tcPr>
            <w:tcW w:w="3667" w:type="dxa"/>
            <w:shd w:val="clear" w:color="auto" w:fill="auto"/>
          </w:tcPr>
          <w:p w14:paraId="04A75EDB" w14:textId="7777777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הדרישה נוגדת את חוק יסוד חופש העיסוק.  אף מעסיק אינו יכול להתחייב בשם עובדיו לתקופת/ משך העסקה.</w:t>
            </w:r>
          </w:p>
          <w:p w14:paraId="23EEA45E" w14:textId="0F1DF65E"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 xml:space="preserve">נבקש להחליף בנוסח: הספק יעשה ככל יכולתו לא להחליף את הבקרים ובמידה ואלו יוחלפו יעמיד הספק בקרים </w:t>
            </w:r>
            <w:r w:rsidRPr="003279CB">
              <w:rPr>
                <w:rFonts w:ascii="David" w:hAnsi="David" w:cs="David"/>
                <w:sz w:val="24"/>
                <w:szCs w:val="24"/>
                <w:rtl/>
              </w:rPr>
              <w:lastRenderedPageBreak/>
              <w:t>באיכות ברמה שאינה נופלת על אלו שהציג בהצעתו הראשונה</w:t>
            </w:r>
            <w:r w:rsidR="00FE0775">
              <w:rPr>
                <w:rFonts w:ascii="David" w:hAnsi="David" w:cs="David" w:hint="cs"/>
                <w:sz w:val="24"/>
                <w:szCs w:val="24"/>
                <w:rtl/>
              </w:rPr>
              <w:t>.</w:t>
            </w:r>
          </w:p>
        </w:tc>
        <w:tc>
          <w:tcPr>
            <w:tcW w:w="4681" w:type="dxa"/>
            <w:shd w:val="clear" w:color="auto" w:fill="auto"/>
          </w:tcPr>
          <w:p w14:paraId="15247574" w14:textId="77777777" w:rsidR="00665559" w:rsidRPr="003279CB" w:rsidRDefault="00665559" w:rsidP="00EE0B67">
            <w:pPr>
              <w:spacing w:line="360" w:lineRule="auto"/>
              <w:contextualSpacing/>
              <w:rPr>
                <w:rFonts w:ascii="David" w:hAnsi="David" w:cs="David"/>
                <w:sz w:val="24"/>
                <w:szCs w:val="24"/>
                <w:rtl/>
              </w:rPr>
            </w:pPr>
            <w:r w:rsidRPr="00F647B1">
              <w:rPr>
                <w:rFonts w:ascii="David" w:hAnsi="David" w:cs="David" w:hint="cs"/>
                <w:sz w:val="24"/>
                <w:szCs w:val="24"/>
                <w:rtl/>
              </w:rPr>
              <w:lastRenderedPageBreak/>
              <w:t>מטרת הדרישה היא לוודא שתחלופת העובדים לא תהיה שכיחה באופן שיפגע באיכות השירותים.</w:t>
            </w:r>
          </w:p>
          <w:p w14:paraId="32BAABAC" w14:textId="77777777" w:rsidR="00665559" w:rsidRDefault="00665559" w:rsidP="00EE0B67">
            <w:pPr>
              <w:spacing w:line="360" w:lineRule="auto"/>
              <w:rPr>
                <w:rFonts w:ascii="David" w:hAnsi="David" w:cs="David"/>
                <w:sz w:val="24"/>
                <w:szCs w:val="24"/>
                <w:rtl/>
              </w:rPr>
            </w:pPr>
            <w:r>
              <w:rPr>
                <w:rFonts w:ascii="David" w:hAnsi="David" w:cs="David" w:hint="cs"/>
                <w:sz w:val="24"/>
                <w:szCs w:val="24"/>
                <w:rtl/>
              </w:rPr>
              <w:t>החלפת בקר בפרק זמן הנמוך משנה תאושר רק אם הבקר מסיים את התקשרותו כשכיר או נותן שירותים אצל הספק.</w:t>
            </w:r>
          </w:p>
          <w:p w14:paraId="3E58B8BB" w14:textId="1F6797DF" w:rsidR="00665559" w:rsidRPr="009558A9" w:rsidRDefault="00665559" w:rsidP="00EE0B67">
            <w:pPr>
              <w:spacing w:line="360" w:lineRule="auto"/>
              <w:rPr>
                <w:rFonts w:ascii="David" w:hAnsi="David" w:cs="David"/>
                <w:sz w:val="24"/>
                <w:szCs w:val="24"/>
                <w:rtl/>
              </w:rPr>
            </w:pPr>
            <w:r>
              <w:rPr>
                <w:rFonts w:ascii="David" w:hAnsi="David" w:cs="David" w:hint="cs"/>
                <w:sz w:val="24"/>
                <w:szCs w:val="24"/>
                <w:rtl/>
              </w:rPr>
              <w:lastRenderedPageBreak/>
              <w:t xml:space="preserve"> (כלומר, אם הבקר עדיין עובד אצל הספק, הרי שהמשרד דורש כי ימשיך בביצוע הבקרות ויצבור ניסיון ומקצועיות נדרשת).</w:t>
            </w:r>
          </w:p>
        </w:tc>
      </w:tr>
      <w:tr w:rsidR="00665559" w:rsidRPr="003279CB" w14:paraId="6A8F72F7" w14:textId="77777777" w:rsidTr="00665559">
        <w:trPr>
          <w:trHeight w:val="1114"/>
        </w:trPr>
        <w:tc>
          <w:tcPr>
            <w:tcW w:w="836" w:type="dxa"/>
          </w:tcPr>
          <w:p w14:paraId="7A270686" w14:textId="77777777" w:rsidR="00665559" w:rsidRPr="003279CB" w:rsidRDefault="00665559" w:rsidP="00665559">
            <w:pPr>
              <w:pStyle w:val="a0"/>
              <w:numPr>
                <w:ilvl w:val="0"/>
                <w:numId w:val="11"/>
              </w:numPr>
              <w:rPr>
                <w:color w:val="000000"/>
                <w:sz w:val="24"/>
                <w:szCs w:val="24"/>
                <w:rtl/>
              </w:rPr>
            </w:pPr>
          </w:p>
        </w:tc>
        <w:tc>
          <w:tcPr>
            <w:tcW w:w="1583" w:type="dxa"/>
          </w:tcPr>
          <w:p w14:paraId="447BA5AA" w14:textId="5A012CF8"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נספח א'1 – מפרט השירותים סעיף 5.10</w:t>
            </w:r>
          </w:p>
        </w:tc>
        <w:tc>
          <w:tcPr>
            <w:tcW w:w="3667" w:type="dxa"/>
          </w:tcPr>
          <w:p w14:paraId="568F3E74" w14:textId="7777777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האם המשרד מספק מע' ממוחשבת לתיעוד הבקרות או שמא נדרש מהקבלן לפתח מערכת שכזאת?</w:t>
            </w:r>
          </w:p>
        </w:tc>
        <w:tc>
          <w:tcPr>
            <w:tcW w:w="4681" w:type="dxa"/>
          </w:tcPr>
          <w:p w14:paraId="505BBDDC" w14:textId="77777777" w:rsidR="00665559" w:rsidRPr="003279CB" w:rsidRDefault="00665559" w:rsidP="00EE0B67">
            <w:pPr>
              <w:spacing w:line="360" w:lineRule="auto"/>
              <w:contextualSpacing/>
              <w:rPr>
                <w:rFonts w:ascii="David" w:hAnsi="David" w:cs="David"/>
                <w:sz w:val="24"/>
                <w:szCs w:val="24"/>
                <w:rtl/>
              </w:rPr>
            </w:pPr>
            <w:r>
              <w:rPr>
                <w:rFonts w:ascii="David" w:hAnsi="David" w:cs="David" w:hint="cs"/>
                <w:sz w:val="24"/>
                <w:szCs w:val="24"/>
                <w:rtl/>
              </w:rPr>
              <w:t>הבקר מזין את הנתונים במערכת הממוחשבת של המשרד.</w:t>
            </w:r>
          </w:p>
        </w:tc>
      </w:tr>
      <w:tr w:rsidR="00665559" w:rsidRPr="009558A9" w14:paraId="2A647E86" w14:textId="77777777" w:rsidTr="00665559">
        <w:trPr>
          <w:trHeight w:val="1114"/>
        </w:trPr>
        <w:tc>
          <w:tcPr>
            <w:tcW w:w="836" w:type="dxa"/>
          </w:tcPr>
          <w:p w14:paraId="0FEC590F" w14:textId="77777777" w:rsidR="00665559" w:rsidRDefault="00665559" w:rsidP="00665559">
            <w:pPr>
              <w:pStyle w:val="a0"/>
              <w:numPr>
                <w:ilvl w:val="0"/>
                <w:numId w:val="11"/>
              </w:numPr>
              <w:rPr>
                <w:color w:val="000000"/>
                <w:sz w:val="24"/>
                <w:szCs w:val="24"/>
                <w:rtl/>
              </w:rPr>
            </w:pPr>
          </w:p>
        </w:tc>
        <w:tc>
          <w:tcPr>
            <w:tcW w:w="1583" w:type="dxa"/>
          </w:tcPr>
          <w:p w14:paraId="1C3A69F7" w14:textId="46323A1E" w:rsidR="00665559" w:rsidRPr="003279CB" w:rsidRDefault="00665559" w:rsidP="00EE0B67">
            <w:pPr>
              <w:spacing w:line="360" w:lineRule="auto"/>
              <w:rPr>
                <w:rFonts w:ascii="David" w:hAnsi="David" w:cs="David"/>
                <w:color w:val="000000"/>
                <w:sz w:val="24"/>
                <w:szCs w:val="24"/>
                <w:rtl/>
              </w:rPr>
            </w:pPr>
            <w:r>
              <w:rPr>
                <w:rFonts w:ascii="David" w:hAnsi="David" w:cs="David" w:hint="cs"/>
                <w:color w:val="000000"/>
                <w:sz w:val="24"/>
                <w:szCs w:val="24"/>
                <w:rtl/>
              </w:rPr>
              <w:t xml:space="preserve">נספח א'1 </w:t>
            </w:r>
            <w:r>
              <w:rPr>
                <w:rFonts w:ascii="David" w:hAnsi="David" w:cs="David"/>
                <w:color w:val="000000"/>
                <w:sz w:val="24"/>
                <w:szCs w:val="24"/>
                <w:rtl/>
              </w:rPr>
              <w:t>–</w:t>
            </w:r>
            <w:r>
              <w:rPr>
                <w:rFonts w:ascii="David" w:hAnsi="David" w:cs="David" w:hint="cs"/>
                <w:color w:val="000000"/>
                <w:sz w:val="24"/>
                <w:szCs w:val="24"/>
                <w:rtl/>
              </w:rPr>
              <w:t xml:space="preserve"> מפרט השירותים סעיף 6</w:t>
            </w:r>
          </w:p>
        </w:tc>
        <w:tc>
          <w:tcPr>
            <w:tcW w:w="3667" w:type="dxa"/>
          </w:tcPr>
          <w:p w14:paraId="07FFE25B" w14:textId="0B811D23"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 xml:space="preserve">נודה לקבלת דוגמא </w:t>
            </w:r>
            <w:proofErr w:type="spellStart"/>
            <w:r w:rsidRPr="003279CB">
              <w:rPr>
                <w:rFonts w:ascii="David" w:hAnsi="David" w:cs="David"/>
                <w:sz w:val="24"/>
                <w:szCs w:val="24"/>
                <w:rtl/>
              </w:rPr>
              <w:t>לדוחו"ת</w:t>
            </w:r>
            <w:proofErr w:type="spellEnd"/>
            <w:r w:rsidRPr="003279CB">
              <w:rPr>
                <w:rFonts w:ascii="David" w:hAnsi="David" w:cs="David"/>
                <w:sz w:val="24"/>
                <w:szCs w:val="24"/>
                <w:rtl/>
              </w:rPr>
              <w:t xml:space="preserve"> לכל אחד מהסוגים (1-4)</w:t>
            </w:r>
            <w:r w:rsidR="00FE0775">
              <w:rPr>
                <w:rFonts w:ascii="David" w:hAnsi="David" w:cs="David" w:hint="cs"/>
                <w:sz w:val="24"/>
                <w:szCs w:val="24"/>
                <w:rtl/>
              </w:rPr>
              <w:t>.</w:t>
            </w:r>
          </w:p>
        </w:tc>
        <w:tc>
          <w:tcPr>
            <w:tcW w:w="4681" w:type="dxa"/>
          </w:tcPr>
          <w:p w14:paraId="7E9B6451" w14:textId="77777777" w:rsidR="00665559" w:rsidRPr="00EE0B67" w:rsidRDefault="00665559" w:rsidP="00EE0B67">
            <w:pPr>
              <w:spacing w:line="360" w:lineRule="auto"/>
              <w:contextualSpacing/>
              <w:rPr>
                <w:rFonts w:ascii="David" w:hAnsi="David" w:cs="David"/>
                <w:sz w:val="24"/>
                <w:szCs w:val="24"/>
                <w:rtl/>
              </w:rPr>
            </w:pPr>
            <w:r w:rsidRPr="00EE0B67">
              <w:rPr>
                <w:rFonts w:ascii="David" w:hAnsi="David" w:cs="David" w:hint="cs"/>
                <w:sz w:val="24"/>
                <w:szCs w:val="24"/>
                <w:rtl/>
              </w:rPr>
              <w:t>מדובר בדיווחים סטנדרטיים של נתונים. דוגמאות יימסרו לספק המבצע</w:t>
            </w:r>
            <w:r>
              <w:rPr>
                <w:rFonts w:ascii="David" w:hAnsi="David" w:cs="David" w:hint="cs"/>
                <w:sz w:val="24"/>
                <w:szCs w:val="24"/>
                <w:rtl/>
              </w:rPr>
              <w:t xml:space="preserve"> לצורך מילוי</w:t>
            </w:r>
            <w:r w:rsidRPr="00EE0B67">
              <w:rPr>
                <w:rFonts w:ascii="David" w:hAnsi="David" w:cs="David" w:hint="cs"/>
                <w:sz w:val="24"/>
                <w:szCs w:val="24"/>
                <w:rtl/>
              </w:rPr>
              <w:t>.</w:t>
            </w:r>
          </w:p>
        </w:tc>
      </w:tr>
      <w:tr w:rsidR="00665559" w:rsidRPr="003279CB" w14:paraId="6A3B3607" w14:textId="77777777" w:rsidTr="00665559">
        <w:trPr>
          <w:trHeight w:val="1114"/>
        </w:trPr>
        <w:tc>
          <w:tcPr>
            <w:tcW w:w="836" w:type="dxa"/>
          </w:tcPr>
          <w:p w14:paraId="0C5B4613" w14:textId="77777777" w:rsidR="00665559" w:rsidRPr="003279CB" w:rsidRDefault="00665559" w:rsidP="00665559">
            <w:pPr>
              <w:pStyle w:val="a0"/>
              <w:numPr>
                <w:ilvl w:val="0"/>
                <w:numId w:val="11"/>
              </w:numPr>
              <w:rPr>
                <w:color w:val="000000"/>
                <w:sz w:val="24"/>
                <w:szCs w:val="24"/>
                <w:rtl/>
              </w:rPr>
            </w:pPr>
          </w:p>
        </w:tc>
        <w:tc>
          <w:tcPr>
            <w:tcW w:w="1583" w:type="dxa"/>
          </w:tcPr>
          <w:p w14:paraId="6C56A156" w14:textId="792144DA"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נספח א'1 – מפרט השירותים סעיף 7.1</w:t>
            </w:r>
          </w:p>
        </w:tc>
        <w:tc>
          <w:tcPr>
            <w:tcW w:w="3667" w:type="dxa"/>
          </w:tcPr>
          <w:p w14:paraId="52784518" w14:textId="7777777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אנא הבהירו למה נדרשים שירותי המשרד, ומהיכן יגיעו הפניות ובאיזה כמות? האם לטובת ניהול ובקרת הפרויקט או לטובת פניות של גורמים חיצוניים? מי הגורמים אם כן?</w:t>
            </w:r>
          </w:p>
        </w:tc>
        <w:tc>
          <w:tcPr>
            <w:tcW w:w="4681" w:type="dxa"/>
          </w:tcPr>
          <w:p w14:paraId="6AFF9670" w14:textId="4130922E" w:rsidR="00665559" w:rsidRPr="003279CB" w:rsidRDefault="00665559" w:rsidP="00EE0B67">
            <w:pPr>
              <w:spacing w:line="360" w:lineRule="auto"/>
              <w:rPr>
                <w:rFonts w:ascii="David" w:hAnsi="David" w:cs="David"/>
                <w:b/>
                <w:bCs/>
                <w:sz w:val="24"/>
                <w:szCs w:val="24"/>
                <w:highlight w:val="yellow"/>
                <w:rtl/>
              </w:rPr>
            </w:pPr>
            <w:r w:rsidRPr="00E222C4">
              <w:rPr>
                <w:rFonts w:ascii="David" w:hAnsi="David" w:cs="David" w:hint="cs"/>
                <w:sz w:val="24"/>
                <w:szCs w:val="24"/>
                <w:rtl/>
              </w:rPr>
              <w:t>יש צורך בש</w:t>
            </w:r>
            <w:r>
              <w:rPr>
                <w:rFonts w:ascii="David" w:hAnsi="David" w:cs="David" w:hint="cs"/>
                <w:sz w:val="24"/>
                <w:szCs w:val="24"/>
                <w:rtl/>
              </w:rPr>
              <w:t>י</w:t>
            </w:r>
            <w:r w:rsidRPr="00E222C4">
              <w:rPr>
                <w:rFonts w:ascii="David" w:hAnsi="David" w:cs="David" w:hint="cs"/>
                <w:sz w:val="24"/>
                <w:szCs w:val="24"/>
                <w:rtl/>
              </w:rPr>
              <w:t>רותי משרד מינימליי</w:t>
            </w:r>
            <w:r w:rsidRPr="00E222C4">
              <w:rPr>
                <w:rFonts w:ascii="David" w:hAnsi="David" w:cs="David" w:hint="eastAsia"/>
                <w:sz w:val="24"/>
                <w:szCs w:val="24"/>
                <w:rtl/>
              </w:rPr>
              <w:t>ם</w:t>
            </w:r>
            <w:r w:rsidRPr="00E222C4">
              <w:rPr>
                <w:rFonts w:ascii="David" w:hAnsi="David" w:cs="David" w:hint="cs"/>
                <w:sz w:val="24"/>
                <w:szCs w:val="24"/>
                <w:rtl/>
              </w:rPr>
              <w:t xml:space="preserve"> על מנת לתת בין היתר מענה לבקרים, סיוע בהעלאת קבצים למערכת הממוחשבת וכדומה.</w:t>
            </w:r>
          </w:p>
        </w:tc>
      </w:tr>
      <w:tr w:rsidR="00665559" w:rsidRPr="00E222C4" w14:paraId="19349A87" w14:textId="77777777" w:rsidTr="00665559">
        <w:trPr>
          <w:trHeight w:val="1114"/>
        </w:trPr>
        <w:tc>
          <w:tcPr>
            <w:tcW w:w="836" w:type="dxa"/>
          </w:tcPr>
          <w:p w14:paraId="1125D2CA" w14:textId="77777777" w:rsidR="00665559" w:rsidRDefault="00665559" w:rsidP="00665559">
            <w:pPr>
              <w:pStyle w:val="a0"/>
              <w:numPr>
                <w:ilvl w:val="0"/>
                <w:numId w:val="11"/>
              </w:numPr>
              <w:rPr>
                <w:color w:val="000000"/>
                <w:sz w:val="24"/>
                <w:szCs w:val="24"/>
                <w:rtl/>
              </w:rPr>
            </w:pPr>
          </w:p>
        </w:tc>
        <w:tc>
          <w:tcPr>
            <w:tcW w:w="1583" w:type="dxa"/>
          </w:tcPr>
          <w:p w14:paraId="7C94A7BF" w14:textId="249C0984" w:rsidR="00665559" w:rsidRPr="003279CB" w:rsidRDefault="00665559" w:rsidP="00EE0B67">
            <w:pPr>
              <w:spacing w:line="360" w:lineRule="auto"/>
              <w:rPr>
                <w:rFonts w:ascii="David" w:hAnsi="David" w:cs="David"/>
                <w:color w:val="000000"/>
                <w:sz w:val="24"/>
                <w:szCs w:val="24"/>
                <w:rtl/>
              </w:rPr>
            </w:pPr>
            <w:r>
              <w:rPr>
                <w:rFonts w:ascii="David" w:hAnsi="David" w:cs="David" w:hint="cs"/>
                <w:color w:val="000000"/>
                <w:sz w:val="24"/>
                <w:szCs w:val="24"/>
                <w:rtl/>
              </w:rPr>
              <w:t xml:space="preserve">נספח א'1 </w:t>
            </w:r>
            <w:r>
              <w:rPr>
                <w:rFonts w:ascii="David" w:hAnsi="David" w:cs="David"/>
                <w:color w:val="000000"/>
                <w:sz w:val="24"/>
                <w:szCs w:val="24"/>
                <w:rtl/>
              </w:rPr>
              <w:t>–</w:t>
            </w:r>
            <w:r>
              <w:rPr>
                <w:rFonts w:ascii="David" w:hAnsi="David" w:cs="David" w:hint="cs"/>
                <w:color w:val="000000"/>
                <w:sz w:val="24"/>
                <w:szCs w:val="24"/>
                <w:rtl/>
              </w:rPr>
              <w:t xml:space="preserve"> מפרט השירותים סעיף 7.1</w:t>
            </w:r>
          </w:p>
        </w:tc>
        <w:tc>
          <w:tcPr>
            <w:tcW w:w="3667" w:type="dxa"/>
          </w:tcPr>
          <w:p w14:paraId="6DF4383B" w14:textId="734788E6" w:rsidR="00665559" w:rsidRPr="003279CB" w:rsidRDefault="00665559" w:rsidP="00EE0B67">
            <w:pPr>
              <w:spacing w:line="360" w:lineRule="auto"/>
              <w:rPr>
                <w:rFonts w:ascii="David" w:hAnsi="David" w:cs="David"/>
                <w:sz w:val="24"/>
                <w:szCs w:val="24"/>
                <w:rtl/>
              </w:rPr>
            </w:pPr>
            <w:r>
              <w:rPr>
                <w:rFonts w:ascii="David" w:hAnsi="David" w:cs="David" w:hint="cs"/>
                <w:sz w:val="24"/>
                <w:szCs w:val="24"/>
                <w:rtl/>
              </w:rPr>
              <w:t>מה התפקיד של שירותי המזכירות אם הבקרים מתאמים עצמאית את הבקרות וממלאים דוחות בקרה ממוחשבים בשטח?</w:t>
            </w:r>
          </w:p>
        </w:tc>
        <w:tc>
          <w:tcPr>
            <w:tcW w:w="4681" w:type="dxa"/>
          </w:tcPr>
          <w:p w14:paraId="1600010A" w14:textId="1A5BE0CF" w:rsidR="00665559" w:rsidRPr="00E222C4" w:rsidRDefault="00665559" w:rsidP="00FE0775">
            <w:pPr>
              <w:spacing w:line="360" w:lineRule="auto"/>
              <w:contextualSpacing/>
              <w:rPr>
                <w:rFonts w:ascii="David" w:hAnsi="David" w:cs="David"/>
                <w:sz w:val="24"/>
                <w:szCs w:val="24"/>
                <w:rtl/>
              </w:rPr>
            </w:pPr>
            <w:r w:rsidRPr="00E222C4">
              <w:rPr>
                <w:rFonts w:ascii="David" w:hAnsi="David" w:cs="David" w:hint="cs"/>
                <w:sz w:val="24"/>
                <w:szCs w:val="24"/>
                <w:rtl/>
              </w:rPr>
              <w:t>יש צורך בש</w:t>
            </w:r>
            <w:r>
              <w:rPr>
                <w:rFonts w:ascii="David" w:hAnsi="David" w:cs="David" w:hint="cs"/>
                <w:sz w:val="24"/>
                <w:szCs w:val="24"/>
                <w:rtl/>
              </w:rPr>
              <w:t>י</w:t>
            </w:r>
            <w:r w:rsidRPr="00E222C4">
              <w:rPr>
                <w:rFonts w:ascii="David" w:hAnsi="David" w:cs="David" w:hint="cs"/>
                <w:sz w:val="24"/>
                <w:szCs w:val="24"/>
                <w:rtl/>
              </w:rPr>
              <w:t xml:space="preserve">רותי משרד </w:t>
            </w:r>
            <w:r>
              <w:rPr>
                <w:rFonts w:ascii="David" w:hAnsi="David" w:cs="David" w:hint="cs"/>
                <w:sz w:val="24"/>
                <w:szCs w:val="24"/>
                <w:rtl/>
              </w:rPr>
              <w:t>בסיסיים של ספק המנהל מתן שירותים כנדרש במכרז. וזאת, בין השאר, לצורך סיוע מתבקש לנותני השירות בשטח וכן תקשורת ומתן מענה למשרד בהתאם לצרכים משתנים.</w:t>
            </w:r>
          </w:p>
        </w:tc>
      </w:tr>
      <w:tr w:rsidR="00665559" w:rsidRPr="003279CB" w14:paraId="2B6842EC" w14:textId="77777777" w:rsidTr="00665559">
        <w:trPr>
          <w:trHeight w:val="1114"/>
        </w:trPr>
        <w:tc>
          <w:tcPr>
            <w:tcW w:w="836" w:type="dxa"/>
          </w:tcPr>
          <w:p w14:paraId="6CFF3073" w14:textId="77777777" w:rsidR="00665559" w:rsidRPr="003279CB" w:rsidRDefault="00665559" w:rsidP="00665559">
            <w:pPr>
              <w:pStyle w:val="a0"/>
              <w:numPr>
                <w:ilvl w:val="0"/>
                <w:numId w:val="11"/>
              </w:numPr>
              <w:rPr>
                <w:color w:val="000000"/>
                <w:sz w:val="24"/>
                <w:szCs w:val="24"/>
                <w:rtl/>
              </w:rPr>
            </w:pPr>
          </w:p>
        </w:tc>
        <w:tc>
          <w:tcPr>
            <w:tcW w:w="1583" w:type="dxa"/>
          </w:tcPr>
          <w:p w14:paraId="1218E1DF" w14:textId="73144DF2"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נספח א'1 – מפרט השירותים סעיף 7.3</w:t>
            </w:r>
          </w:p>
        </w:tc>
        <w:tc>
          <w:tcPr>
            <w:tcW w:w="3667" w:type="dxa"/>
          </w:tcPr>
          <w:p w14:paraId="5F9DDDA9" w14:textId="532382F8"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אנו מבקשים לשנות את הסעיף</w:t>
            </w:r>
            <w:r w:rsidR="00B57DA3">
              <w:rPr>
                <w:rFonts w:ascii="David" w:hAnsi="David" w:cs="David" w:hint="cs"/>
                <w:sz w:val="24"/>
                <w:szCs w:val="24"/>
                <w:rtl/>
              </w:rPr>
              <w:t>: "</w:t>
            </w:r>
            <w:r w:rsidRPr="003279CB">
              <w:rPr>
                <w:rFonts w:ascii="David" w:hAnsi="David" w:cs="David"/>
                <w:sz w:val="24"/>
                <w:szCs w:val="24"/>
                <w:rtl/>
              </w:rPr>
              <w:t>על הבקרים להיות מצוידים בטלפון נייד, מחשב נייד/</w:t>
            </w:r>
            <w:proofErr w:type="spellStart"/>
            <w:r w:rsidRPr="003279CB">
              <w:rPr>
                <w:rFonts w:ascii="David" w:hAnsi="David" w:cs="David"/>
                <w:sz w:val="24"/>
                <w:szCs w:val="24"/>
                <w:rtl/>
              </w:rPr>
              <w:t>טאבלט</w:t>
            </w:r>
            <w:proofErr w:type="spellEnd"/>
            <w:r w:rsidRPr="003279CB">
              <w:rPr>
                <w:rFonts w:ascii="David" w:hAnsi="David" w:cs="David"/>
                <w:sz w:val="24"/>
                <w:szCs w:val="24"/>
                <w:rtl/>
              </w:rPr>
              <w:t xml:space="preserve"> ורכב לניידות מלאה בכל שעות היום והערב</w:t>
            </w:r>
            <w:r>
              <w:rPr>
                <w:rFonts w:ascii="David" w:hAnsi="David" w:cs="David" w:hint="cs"/>
                <w:sz w:val="24"/>
                <w:szCs w:val="24"/>
                <w:rtl/>
              </w:rPr>
              <w:t>.</w:t>
            </w:r>
            <w:r w:rsidR="00B57DA3">
              <w:rPr>
                <w:rFonts w:ascii="David" w:hAnsi="David" w:cs="David" w:hint="cs"/>
                <w:sz w:val="24"/>
                <w:szCs w:val="24"/>
                <w:rtl/>
              </w:rPr>
              <w:t>"</w:t>
            </w:r>
          </w:p>
        </w:tc>
        <w:tc>
          <w:tcPr>
            <w:tcW w:w="4681" w:type="dxa"/>
          </w:tcPr>
          <w:p w14:paraId="464D7855" w14:textId="5CAB6C07" w:rsidR="00665559" w:rsidRDefault="00665559" w:rsidP="002C18F3">
            <w:pPr>
              <w:spacing w:line="360" w:lineRule="auto"/>
              <w:rPr>
                <w:rFonts w:ascii="David" w:hAnsi="David" w:cs="David"/>
                <w:sz w:val="24"/>
                <w:szCs w:val="24"/>
                <w:rtl/>
              </w:rPr>
            </w:pPr>
            <w:r w:rsidRPr="003279CB">
              <w:rPr>
                <w:rFonts w:ascii="David" w:hAnsi="David" w:cs="David"/>
                <w:sz w:val="24"/>
                <w:szCs w:val="24"/>
                <w:rtl/>
              </w:rPr>
              <w:t>מ</w:t>
            </w:r>
            <w:r>
              <w:rPr>
                <w:rFonts w:ascii="David" w:hAnsi="David" w:cs="David"/>
                <w:sz w:val="24"/>
                <w:szCs w:val="24"/>
                <w:rtl/>
              </w:rPr>
              <w:t>קובל</w:t>
            </w:r>
            <w:r>
              <w:rPr>
                <w:rFonts w:ascii="David" w:hAnsi="David" w:cs="David" w:hint="cs"/>
                <w:sz w:val="24"/>
                <w:szCs w:val="24"/>
                <w:rtl/>
              </w:rPr>
              <w:t>.</w:t>
            </w:r>
            <w:r w:rsidR="00B57DA3">
              <w:rPr>
                <w:rFonts w:ascii="David" w:hAnsi="David" w:cs="David" w:hint="cs"/>
                <w:sz w:val="24"/>
                <w:szCs w:val="24"/>
                <w:rtl/>
              </w:rPr>
              <w:t xml:space="preserve"> הסעיף תוקן.</w:t>
            </w:r>
          </w:p>
          <w:p w14:paraId="250E29D9" w14:textId="77777777" w:rsidR="00665559" w:rsidRPr="003279CB" w:rsidRDefault="00665559" w:rsidP="002C18F3">
            <w:pPr>
              <w:spacing w:line="360" w:lineRule="auto"/>
              <w:rPr>
                <w:rFonts w:ascii="David" w:hAnsi="David" w:cs="David"/>
                <w:b/>
                <w:bCs/>
                <w:sz w:val="24"/>
                <w:szCs w:val="24"/>
                <w:highlight w:val="yellow"/>
              </w:rPr>
            </w:pPr>
            <w:r w:rsidRPr="003279CB">
              <w:rPr>
                <w:rFonts w:ascii="David" w:hAnsi="David" w:cs="David"/>
                <w:sz w:val="24"/>
                <w:szCs w:val="24"/>
                <w:rtl/>
              </w:rPr>
              <w:t xml:space="preserve"> הכוונה כי הספק יישא בתשלום הו</w:t>
            </w:r>
            <w:r>
              <w:rPr>
                <w:rFonts w:ascii="David" w:hAnsi="David" w:cs="David"/>
                <w:sz w:val="24"/>
                <w:szCs w:val="24"/>
                <w:rtl/>
              </w:rPr>
              <w:t xml:space="preserve">צאות </w:t>
            </w:r>
            <w:r>
              <w:rPr>
                <w:rFonts w:ascii="David" w:hAnsi="David" w:cs="David" w:hint="cs"/>
                <w:sz w:val="24"/>
                <w:szCs w:val="24"/>
                <w:rtl/>
              </w:rPr>
              <w:t>הבקר,</w:t>
            </w:r>
            <w:r>
              <w:rPr>
                <w:rFonts w:ascii="David" w:hAnsi="David" w:cs="David"/>
                <w:sz w:val="24"/>
                <w:szCs w:val="24"/>
                <w:rtl/>
              </w:rPr>
              <w:t xml:space="preserve"> וש</w:t>
            </w:r>
            <w:r>
              <w:rPr>
                <w:rFonts w:ascii="David" w:hAnsi="David" w:cs="David" w:hint="cs"/>
                <w:sz w:val="24"/>
                <w:szCs w:val="24"/>
                <w:rtl/>
              </w:rPr>
              <w:t>ל</w:t>
            </w:r>
            <w:r>
              <w:rPr>
                <w:rFonts w:ascii="David" w:hAnsi="David" w:cs="David"/>
                <w:sz w:val="24"/>
                <w:szCs w:val="24"/>
                <w:rtl/>
              </w:rPr>
              <w:t>בקר</w:t>
            </w:r>
            <w:r>
              <w:rPr>
                <w:rFonts w:ascii="David" w:hAnsi="David" w:cs="David" w:hint="cs"/>
                <w:sz w:val="24"/>
                <w:szCs w:val="24"/>
                <w:rtl/>
              </w:rPr>
              <w:t xml:space="preserve"> תהיה ניידות ברכב ככל הנדרש לשם ביצוע השירותים.</w:t>
            </w:r>
          </w:p>
        </w:tc>
      </w:tr>
      <w:tr w:rsidR="00665559" w:rsidRPr="003279CB" w14:paraId="75840DEA" w14:textId="77777777" w:rsidTr="00665559">
        <w:trPr>
          <w:trHeight w:val="1114"/>
        </w:trPr>
        <w:tc>
          <w:tcPr>
            <w:tcW w:w="836" w:type="dxa"/>
          </w:tcPr>
          <w:p w14:paraId="3D4687B9" w14:textId="77777777" w:rsidR="00665559" w:rsidRPr="003279CB" w:rsidRDefault="00665559" w:rsidP="00665559">
            <w:pPr>
              <w:pStyle w:val="a0"/>
              <w:numPr>
                <w:ilvl w:val="0"/>
                <w:numId w:val="11"/>
              </w:numPr>
              <w:rPr>
                <w:color w:val="000000"/>
                <w:sz w:val="24"/>
                <w:szCs w:val="24"/>
                <w:rtl/>
              </w:rPr>
            </w:pPr>
          </w:p>
        </w:tc>
        <w:tc>
          <w:tcPr>
            <w:tcW w:w="1583" w:type="dxa"/>
          </w:tcPr>
          <w:p w14:paraId="59DC3073" w14:textId="14F2AF94"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נספח א'1 – מפרט השירותים סעיף 7.3</w:t>
            </w:r>
            <w:r>
              <w:rPr>
                <w:rFonts w:ascii="David" w:hAnsi="David" w:cs="David" w:hint="cs"/>
                <w:color w:val="000000"/>
                <w:sz w:val="24"/>
                <w:szCs w:val="24"/>
                <w:rtl/>
              </w:rPr>
              <w:t xml:space="preserve">.3 </w:t>
            </w:r>
          </w:p>
        </w:tc>
        <w:tc>
          <w:tcPr>
            <w:tcW w:w="3667" w:type="dxa"/>
          </w:tcPr>
          <w:p w14:paraId="6F3B8803" w14:textId="15AE24F2" w:rsidR="00665559" w:rsidRPr="003279CB" w:rsidRDefault="00665559" w:rsidP="00EE0B67">
            <w:pPr>
              <w:spacing w:line="360" w:lineRule="auto"/>
              <w:rPr>
                <w:rFonts w:ascii="David" w:hAnsi="David" w:cs="David"/>
                <w:sz w:val="24"/>
                <w:szCs w:val="24"/>
                <w:rtl/>
              </w:rPr>
            </w:pPr>
            <w:r>
              <w:rPr>
                <w:rFonts w:ascii="David" w:hAnsi="David" w:cs="David" w:hint="cs"/>
                <w:sz w:val="24"/>
                <w:szCs w:val="24"/>
                <w:rtl/>
              </w:rPr>
              <w:t>אי אפשר לצפות מהספק להעמיד להם רכב כנדרש בסעיף 7.3.3 לנספח א'1.</w:t>
            </w:r>
          </w:p>
        </w:tc>
        <w:tc>
          <w:tcPr>
            <w:tcW w:w="4681" w:type="dxa"/>
          </w:tcPr>
          <w:p w14:paraId="59DDCBEE" w14:textId="7E1F7DC4" w:rsidR="00665559" w:rsidRDefault="00665559" w:rsidP="002C18F3">
            <w:pPr>
              <w:spacing w:line="360" w:lineRule="auto"/>
              <w:rPr>
                <w:rFonts w:ascii="David" w:hAnsi="David" w:cs="David"/>
                <w:sz w:val="24"/>
                <w:szCs w:val="24"/>
                <w:rtl/>
              </w:rPr>
            </w:pPr>
            <w:r w:rsidRPr="003279CB">
              <w:rPr>
                <w:rFonts w:ascii="David" w:hAnsi="David" w:cs="David"/>
                <w:sz w:val="24"/>
                <w:szCs w:val="24"/>
                <w:rtl/>
              </w:rPr>
              <w:t>מ</w:t>
            </w:r>
            <w:r>
              <w:rPr>
                <w:rFonts w:ascii="David" w:hAnsi="David" w:cs="David"/>
                <w:sz w:val="24"/>
                <w:szCs w:val="24"/>
                <w:rtl/>
              </w:rPr>
              <w:t>קובל</w:t>
            </w:r>
            <w:r>
              <w:rPr>
                <w:rFonts w:ascii="David" w:hAnsi="David" w:cs="David" w:hint="cs"/>
                <w:sz w:val="24"/>
                <w:szCs w:val="24"/>
                <w:rtl/>
              </w:rPr>
              <w:t>.</w:t>
            </w:r>
            <w:r w:rsidR="00B57DA3">
              <w:rPr>
                <w:rFonts w:ascii="David" w:hAnsi="David" w:cs="David" w:hint="cs"/>
                <w:sz w:val="24"/>
                <w:szCs w:val="24"/>
                <w:rtl/>
              </w:rPr>
              <w:t xml:space="preserve"> הסעיף תוקן.</w:t>
            </w:r>
          </w:p>
          <w:p w14:paraId="2CE55895" w14:textId="51CC2569" w:rsidR="00665559" w:rsidRPr="003279CB" w:rsidRDefault="00665559" w:rsidP="002C18F3">
            <w:pPr>
              <w:spacing w:line="360" w:lineRule="auto"/>
              <w:rPr>
                <w:rFonts w:ascii="David" w:hAnsi="David" w:cs="David"/>
                <w:sz w:val="24"/>
                <w:szCs w:val="24"/>
                <w:rtl/>
              </w:rPr>
            </w:pPr>
            <w:r w:rsidRPr="003279CB">
              <w:rPr>
                <w:rFonts w:ascii="David" w:hAnsi="David" w:cs="David"/>
                <w:sz w:val="24"/>
                <w:szCs w:val="24"/>
                <w:rtl/>
              </w:rPr>
              <w:t>הכוונה כי הספק יישא בתשלום הו</w:t>
            </w:r>
            <w:r>
              <w:rPr>
                <w:rFonts w:ascii="David" w:hAnsi="David" w:cs="David"/>
                <w:sz w:val="24"/>
                <w:szCs w:val="24"/>
                <w:rtl/>
              </w:rPr>
              <w:t xml:space="preserve">צאות </w:t>
            </w:r>
            <w:r>
              <w:rPr>
                <w:rFonts w:ascii="David" w:hAnsi="David" w:cs="David" w:hint="cs"/>
                <w:sz w:val="24"/>
                <w:szCs w:val="24"/>
                <w:rtl/>
              </w:rPr>
              <w:t>הבקר,</w:t>
            </w:r>
            <w:r>
              <w:rPr>
                <w:rFonts w:ascii="David" w:hAnsi="David" w:cs="David"/>
                <w:sz w:val="24"/>
                <w:szCs w:val="24"/>
                <w:rtl/>
              </w:rPr>
              <w:t xml:space="preserve"> וש</w:t>
            </w:r>
            <w:r>
              <w:rPr>
                <w:rFonts w:ascii="David" w:hAnsi="David" w:cs="David" w:hint="cs"/>
                <w:sz w:val="24"/>
                <w:szCs w:val="24"/>
                <w:rtl/>
              </w:rPr>
              <w:t>ל</w:t>
            </w:r>
            <w:r>
              <w:rPr>
                <w:rFonts w:ascii="David" w:hAnsi="David" w:cs="David"/>
                <w:sz w:val="24"/>
                <w:szCs w:val="24"/>
                <w:rtl/>
              </w:rPr>
              <w:t>בקר</w:t>
            </w:r>
            <w:r>
              <w:rPr>
                <w:rFonts w:ascii="David" w:hAnsi="David" w:cs="David" w:hint="cs"/>
                <w:sz w:val="24"/>
                <w:szCs w:val="24"/>
                <w:rtl/>
              </w:rPr>
              <w:t xml:space="preserve"> תהיה ניידות ברכב ככל הנדרש לשם ביצוע השירותים.</w:t>
            </w:r>
          </w:p>
        </w:tc>
      </w:tr>
      <w:tr w:rsidR="00665559" w:rsidRPr="003279CB" w14:paraId="3637A6D6" w14:textId="77777777" w:rsidTr="00665559">
        <w:trPr>
          <w:trHeight w:val="1114"/>
        </w:trPr>
        <w:tc>
          <w:tcPr>
            <w:tcW w:w="836" w:type="dxa"/>
          </w:tcPr>
          <w:p w14:paraId="65BD2320" w14:textId="77777777" w:rsidR="00665559" w:rsidRPr="003279CB" w:rsidRDefault="00665559" w:rsidP="00665559">
            <w:pPr>
              <w:pStyle w:val="a0"/>
              <w:numPr>
                <w:ilvl w:val="0"/>
                <w:numId w:val="11"/>
              </w:numPr>
              <w:rPr>
                <w:color w:val="000000"/>
                <w:sz w:val="24"/>
                <w:szCs w:val="24"/>
                <w:rtl/>
              </w:rPr>
            </w:pPr>
          </w:p>
        </w:tc>
        <w:tc>
          <w:tcPr>
            <w:tcW w:w="1583" w:type="dxa"/>
          </w:tcPr>
          <w:p w14:paraId="6616B647" w14:textId="55D19E92"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 xml:space="preserve">נספח א'2 – </w:t>
            </w:r>
            <w:r>
              <w:rPr>
                <w:rFonts w:ascii="David" w:hAnsi="David" w:cs="David" w:hint="cs"/>
                <w:color w:val="000000"/>
                <w:sz w:val="24"/>
                <w:szCs w:val="24"/>
                <w:rtl/>
              </w:rPr>
              <w:t>מפרט השירותים</w:t>
            </w:r>
            <w:r w:rsidRPr="003279CB">
              <w:rPr>
                <w:rFonts w:ascii="David" w:hAnsi="David" w:cs="David"/>
                <w:color w:val="000000"/>
                <w:sz w:val="24"/>
                <w:szCs w:val="24"/>
                <w:rtl/>
              </w:rPr>
              <w:t xml:space="preserve"> סעיף 1</w:t>
            </w:r>
          </w:p>
        </w:tc>
        <w:tc>
          <w:tcPr>
            <w:tcW w:w="3667" w:type="dxa"/>
          </w:tcPr>
          <w:p w14:paraId="105BADC5" w14:textId="7777777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מהו היקף המשרה החודשי בשעות לכל יועץ?</w:t>
            </w:r>
          </w:p>
        </w:tc>
        <w:tc>
          <w:tcPr>
            <w:tcW w:w="4681" w:type="dxa"/>
          </w:tcPr>
          <w:p w14:paraId="2826083A" w14:textId="77777777" w:rsidR="00665559" w:rsidRPr="003279CB" w:rsidRDefault="00665559" w:rsidP="00EE0B67">
            <w:pPr>
              <w:spacing w:line="360" w:lineRule="auto"/>
              <w:rPr>
                <w:rFonts w:ascii="David" w:hAnsi="David" w:cs="David"/>
                <w:i/>
                <w:iCs/>
                <w:sz w:val="24"/>
                <w:szCs w:val="24"/>
                <w:highlight w:val="yellow"/>
                <w:rtl/>
              </w:rPr>
            </w:pPr>
            <w:r w:rsidRPr="003279CB">
              <w:rPr>
                <w:rFonts w:ascii="David" w:hAnsi="David" w:cs="David"/>
                <w:sz w:val="24"/>
                <w:szCs w:val="24"/>
                <w:rtl/>
              </w:rPr>
              <w:t xml:space="preserve">ניתן לראות בסעיף 9.1.2.4 במסמכי המכרז את ההיקף המקסימלי לכל יועץ ו/או </w:t>
            </w:r>
            <w:proofErr w:type="spellStart"/>
            <w:r w:rsidRPr="003279CB">
              <w:rPr>
                <w:rFonts w:ascii="David" w:hAnsi="David" w:cs="David"/>
                <w:sz w:val="24"/>
                <w:szCs w:val="24"/>
                <w:rtl/>
              </w:rPr>
              <w:t>פרויקטור</w:t>
            </w:r>
            <w:proofErr w:type="spellEnd"/>
            <w:r w:rsidRPr="003279CB">
              <w:rPr>
                <w:rFonts w:ascii="David" w:hAnsi="David" w:cs="David"/>
                <w:sz w:val="24"/>
                <w:szCs w:val="24"/>
                <w:rtl/>
              </w:rPr>
              <w:t>:</w:t>
            </w:r>
          </w:p>
          <w:p w14:paraId="5616729C" w14:textId="77777777" w:rsidR="00665559" w:rsidRPr="002C18F3" w:rsidRDefault="00665559" w:rsidP="00EE0B67">
            <w:pPr>
              <w:spacing w:line="360" w:lineRule="auto"/>
              <w:rPr>
                <w:rFonts w:ascii="David" w:hAnsi="David" w:cs="David"/>
                <w:rtl/>
              </w:rPr>
            </w:pPr>
            <w:r w:rsidRPr="00987D43">
              <w:rPr>
                <w:rFonts w:ascii="David" w:hAnsi="David" w:cs="David"/>
                <w:i/>
                <w:iCs/>
                <w:sz w:val="24"/>
                <w:szCs w:val="24"/>
                <w:rtl/>
              </w:rPr>
              <w:t xml:space="preserve">"מובהר כי שעות העבודה המושקעות יאושרו לאחר הערכת המשרד את סבירותן בהשוואה למתוכנן, לתוצרי נותן השירותים ולאיכות עבודתו ובסך </w:t>
            </w:r>
            <w:proofErr w:type="spellStart"/>
            <w:r w:rsidRPr="00987D43">
              <w:rPr>
                <w:rFonts w:ascii="David" w:hAnsi="David" w:cs="David"/>
                <w:i/>
                <w:iCs/>
                <w:sz w:val="24"/>
                <w:szCs w:val="24"/>
                <w:rtl/>
              </w:rPr>
              <w:t>הכל</w:t>
            </w:r>
            <w:proofErr w:type="spellEnd"/>
            <w:r w:rsidRPr="00987D43">
              <w:rPr>
                <w:rFonts w:ascii="David" w:hAnsi="David" w:cs="David"/>
                <w:i/>
                <w:iCs/>
                <w:sz w:val="24"/>
                <w:szCs w:val="24"/>
                <w:rtl/>
              </w:rPr>
              <w:t xml:space="preserve"> לא יהיו יותר מ- 160 שעות חודשיות."</w:t>
            </w:r>
          </w:p>
        </w:tc>
      </w:tr>
      <w:tr w:rsidR="00665559" w:rsidRPr="003279CB" w14:paraId="441B9062" w14:textId="77777777" w:rsidTr="00665559">
        <w:trPr>
          <w:trHeight w:val="1114"/>
        </w:trPr>
        <w:tc>
          <w:tcPr>
            <w:tcW w:w="836" w:type="dxa"/>
          </w:tcPr>
          <w:p w14:paraId="31B8E341" w14:textId="77777777" w:rsidR="00665559" w:rsidRPr="003279CB" w:rsidRDefault="00665559" w:rsidP="00665559">
            <w:pPr>
              <w:pStyle w:val="a0"/>
              <w:numPr>
                <w:ilvl w:val="0"/>
                <w:numId w:val="11"/>
              </w:numPr>
              <w:rPr>
                <w:color w:val="000000"/>
                <w:sz w:val="24"/>
                <w:szCs w:val="24"/>
                <w:rtl/>
              </w:rPr>
            </w:pPr>
          </w:p>
        </w:tc>
        <w:tc>
          <w:tcPr>
            <w:tcW w:w="1583" w:type="dxa"/>
          </w:tcPr>
          <w:p w14:paraId="10082341" w14:textId="23F96588"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 xml:space="preserve">נספח א'2 – </w:t>
            </w:r>
            <w:r>
              <w:rPr>
                <w:rFonts w:ascii="David" w:hAnsi="David" w:cs="David" w:hint="cs"/>
                <w:color w:val="000000"/>
                <w:sz w:val="24"/>
                <w:szCs w:val="24"/>
                <w:rtl/>
              </w:rPr>
              <w:t>מפרט השירותים</w:t>
            </w:r>
            <w:r w:rsidRPr="003279CB">
              <w:rPr>
                <w:rFonts w:ascii="David" w:hAnsi="David" w:cs="David"/>
                <w:color w:val="000000"/>
                <w:sz w:val="24"/>
                <w:szCs w:val="24"/>
                <w:rtl/>
              </w:rPr>
              <w:t xml:space="preserve"> סעיף 1</w:t>
            </w:r>
          </w:p>
        </w:tc>
        <w:tc>
          <w:tcPr>
            <w:tcW w:w="3667" w:type="dxa"/>
          </w:tcPr>
          <w:p w14:paraId="233D4158" w14:textId="7777777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 xml:space="preserve">מהו היקף המשרה החודשי בשעות לכל </w:t>
            </w:r>
            <w:proofErr w:type="spellStart"/>
            <w:r w:rsidRPr="003279CB">
              <w:rPr>
                <w:rFonts w:ascii="David" w:hAnsi="David" w:cs="David"/>
                <w:sz w:val="24"/>
                <w:szCs w:val="24"/>
                <w:rtl/>
              </w:rPr>
              <w:t>פרויקטור</w:t>
            </w:r>
            <w:proofErr w:type="spellEnd"/>
            <w:r w:rsidRPr="003279CB">
              <w:rPr>
                <w:rFonts w:ascii="David" w:hAnsi="David" w:cs="David"/>
                <w:sz w:val="24"/>
                <w:szCs w:val="24"/>
                <w:rtl/>
              </w:rPr>
              <w:t>?</w:t>
            </w:r>
          </w:p>
        </w:tc>
        <w:tc>
          <w:tcPr>
            <w:tcW w:w="4681" w:type="dxa"/>
          </w:tcPr>
          <w:p w14:paraId="00008073" w14:textId="77777777" w:rsidR="00665559" w:rsidRPr="003279CB" w:rsidRDefault="00665559" w:rsidP="00EE0B67">
            <w:pPr>
              <w:spacing w:line="360" w:lineRule="auto"/>
              <w:rPr>
                <w:rFonts w:ascii="David" w:hAnsi="David" w:cs="David"/>
                <w:i/>
                <w:iCs/>
                <w:sz w:val="24"/>
                <w:szCs w:val="24"/>
                <w:highlight w:val="yellow"/>
                <w:rtl/>
              </w:rPr>
            </w:pPr>
            <w:r w:rsidRPr="003279CB">
              <w:rPr>
                <w:rFonts w:ascii="David" w:hAnsi="David" w:cs="David"/>
                <w:sz w:val="24"/>
                <w:szCs w:val="24"/>
                <w:rtl/>
              </w:rPr>
              <w:t xml:space="preserve">ניתן לראות בסעיף 9.1.2.4 במסמכי המכרז את ההיקף המקסימלי לכל יועץ ו/או </w:t>
            </w:r>
            <w:proofErr w:type="spellStart"/>
            <w:r w:rsidRPr="003279CB">
              <w:rPr>
                <w:rFonts w:ascii="David" w:hAnsi="David" w:cs="David"/>
                <w:sz w:val="24"/>
                <w:szCs w:val="24"/>
                <w:rtl/>
              </w:rPr>
              <w:t>פרויקטור</w:t>
            </w:r>
            <w:proofErr w:type="spellEnd"/>
            <w:r w:rsidRPr="003279CB">
              <w:rPr>
                <w:rFonts w:ascii="David" w:hAnsi="David" w:cs="David"/>
                <w:sz w:val="24"/>
                <w:szCs w:val="24"/>
                <w:rtl/>
              </w:rPr>
              <w:t>:</w:t>
            </w:r>
          </w:p>
          <w:p w14:paraId="2E4C6716" w14:textId="77777777" w:rsidR="00665559" w:rsidRPr="002C18F3" w:rsidRDefault="00665559" w:rsidP="00987D43">
            <w:pPr>
              <w:spacing w:line="360" w:lineRule="auto"/>
              <w:rPr>
                <w:rFonts w:ascii="David" w:hAnsi="David" w:cs="David"/>
                <w:i/>
                <w:iCs/>
                <w:rtl/>
              </w:rPr>
            </w:pPr>
            <w:r w:rsidRPr="00987D43">
              <w:rPr>
                <w:rFonts w:ascii="David" w:hAnsi="David" w:cs="David"/>
                <w:i/>
                <w:iCs/>
                <w:sz w:val="24"/>
                <w:szCs w:val="24"/>
                <w:rtl/>
              </w:rPr>
              <w:t xml:space="preserve">"מובהר כי שעות העבודה המושקעות יאושרו לאחר הערכת המשרד את סבירותן בהשוואה למתוכנן, לתוצרי נותן השירותים ולאיכות עבודתו ובסך </w:t>
            </w:r>
            <w:proofErr w:type="spellStart"/>
            <w:r w:rsidRPr="00987D43">
              <w:rPr>
                <w:rFonts w:ascii="David" w:hAnsi="David" w:cs="David"/>
                <w:i/>
                <w:iCs/>
                <w:sz w:val="24"/>
                <w:szCs w:val="24"/>
                <w:rtl/>
              </w:rPr>
              <w:t>הכל</w:t>
            </w:r>
            <w:proofErr w:type="spellEnd"/>
            <w:r w:rsidRPr="00987D43">
              <w:rPr>
                <w:rFonts w:ascii="David" w:hAnsi="David" w:cs="David"/>
                <w:i/>
                <w:iCs/>
                <w:sz w:val="24"/>
                <w:szCs w:val="24"/>
                <w:rtl/>
              </w:rPr>
              <w:t xml:space="preserve"> לא יהיו יותר מ- 160 שעות חודשיות."</w:t>
            </w:r>
          </w:p>
        </w:tc>
      </w:tr>
      <w:tr w:rsidR="00665559" w:rsidRPr="003279CB" w14:paraId="3491B021" w14:textId="77777777" w:rsidTr="00665559">
        <w:trPr>
          <w:trHeight w:val="1114"/>
        </w:trPr>
        <w:tc>
          <w:tcPr>
            <w:tcW w:w="836" w:type="dxa"/>
          </w:tcPr>
          <w:p w14:paraId="336FEA76" w14:textId="77777777" w:rsidR="00665559" w:rsidRPr="003279CB" w:rsidRDefault="00665559" w:rsidP="00665559">
            <w:pPr>
              <w:pStyle w:val="a0"/>
              <w:numPr>
                <w:ilvl w:val="0"/>
                <w:numId w:val="11"/>
              </w:numPr>
              <w:rPr>
                <w:color w:val="000000"/>
                <w:sz w:val="24"/>
                <w:szCs w:val="24"/>
                <w:rtl/>
              </w:rPr>
            </w:pPr>
          </w:p>
        </w:tc>
        <w:tc>
          <w:tcPr>
            <w:tcW w:w="1583" w:type="dxa"/>
          </w:tcPr>
          <w:p w14:paraId="707EDB9C" w14:textId="1CF30E15"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 xml:space="preserve">נספח א'2 – </w:t>
            </w:r>
            <w:r>
              <w:rPr>
                <w:rFonts w:ascii="David" w:hAnsi="David" w:cs="David" w:hint="cs"/>
                <w:color w:val="000000"/>
                <w:sz w:val="24"/>
                <w:szCs w:val="24"/>
                <w:rtl/>
              </w:rPr>
              <w:t>מפרט השירותים</w:t>
            </w:r>
            <w:r w:rsidRPr="003279CB">
              <w:rPr>
                <w:rFonts w:ascii="David" w:hAnsi="David" w:cs="David"/>
                <w:color w:val="000000"/>
                <w:sz w:val="24"/>
                <w:szCs w:val="24"/>
                <w:rtl/>
              </w:rPr>
              <w:t xml:space="preserve"> סעיף 1 </w:t>
            </w:r>
          </w:p>
        </w:tc>
        <w:tc>
          <w:tcPr>
            <w:tcW w:w="3667" w:type="dxa"/>
          </w:tcPr>
          <w:p w14:paraId="4DBBF1F9" w14:textId="7777777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האם יועץ יכול לשמש ליותר מתפקיד אחד? או שיש להגיש 4 יועצים  שונים?</w:t>
            </w:r>
          </w:p>
        </w:tc>
        <w:tc>
          <w:tcPr>
            <w:tcW w:w="4681" w:type="dxa"/>
          </w:tcPr>
          <w:p w14:paraId="3E3EB280" w14:textId="77777777" w:rsidR="00665559" w:rsidRDefault="00665559" w:rsidP="00EE0B67">
            <w:pPr>
              <w:spacing w:line="360" w:lineRule="auto"/>
              <w:rPr>
                <w:rFonts w:ascii="David" w:hAnsi="David" w:cs="David"/>
                <w:sz w:val="24"/>
                <w:szCs w:val="24"/>
                <w:rtl/>
              </w:rPr>
            </w:pPr>
            <w:r>
              <w:rPr>
                <w:rFonts w:ascii="David" w:hAnsi="David" w:cs="David"/>
                <w:sz w:val="24"/>
                <w:szCs w:val="24"/>
                <w:rtl/>
              </w:rPr>
              <w:t>לא ניתן</w:t>
            </w:r>
            <w:r>
              <w:rPr>
                <w:rFonts w:ascii="David" w:hAnsi="David" w:cs="David" w:hint="cs"/>
                <w:sz w:val="24"/>
                <w:szCs w:val="24"/>
                <w:rtl/>
              </w:rPr>
              <w:t>.</w:t>
            </w:r>
          </w:p>
          <w:p w14:paraId="0652B890" w14:textId="77777777" w:rsidR="00665559" w:rsidRDefault="00665559" w:rsidP="002C18F3">
            <w:pPr>
              <w:spacing w:line="360" w:lineRule="auto"/>
              <w:rPr>
                <w:rFonts w:ascii="David" w:hAnsi="David" w:cs="David"/>
                <w:sz w:val="24"/>
                <w:szCs w:val="24"/>
                <w:rtl/>
              </w:rPr>
            </w:pPr>
            <w:r w:rsidRPr="003279CB">
              <w:rPr>
                <w:rFonts w:ascii="David" w:hAnsi="David" w:cs="David"/>
                <w:sz w:val="24"/>
                <w:szCs w:val="24"/>
                <w:rtl/>
              </w:rPr>
              <w:t xml:space="preserve">כל יועץ </w:t>
            </w:r>
            <w:r>
              <w:rPr>
                <w:rFonts w:ascii="David" w:hAnsi="David" w:cs="David" w:hint="cs"/>
                <w:sz w:val="24"/>
                <w:szCs w:val="24"/>
                <w:rtl/>
              </w:rPr>
              <w:t>או</w:t>
            </w:r>
            <w:r w:rsidRPr="003279CB">
              <w:rPr>
                <w:rFonts w:ascii="David" w:hAnsi="David" w:cs="David"/>
                <w:sz w:val="24"/>
                <w:szCs w:val="24"/>
                <w:rtl/>
              </w:rPr>
              <w:t xml:space="preserve"> </w:t>
            </w:r>
            <w:proofErr w:type="spellStart"/>
            <w:r w:rsidRPr="003279CB">
              <w:rPr>
                <w:rFonts w:ascii="David" w:hAnsi="David" w:cs="David"/>
                <w:sz w:val="24"/>
                <w:szCs w:val="24"/>
                <w:rtl/>
              </w:rPr>
              <w:t>פרויקטור</w:t>
            </w:r>
            <w:proofErr w:type="spellEnd"/>
            <w:r w:rsidRPr="003279CB">
              <w:rPr>
                <w:rFonts w:ascii="David" w:hAnsi="David" w:cs="David"/>
                <w:sz w:val="24"/>
                <w:szCs w:val="24"/>
                <w:rtl/>
              </w:rPr>
              <w:t xml:space="preserve"> נדרש לתת י</w:t>
            </w:r>
            <w:r>
              <w:rPr>
                <w:rFonts w:ascii="David" w:hAnsi="David" w:cs="David"/>
                <w:sz w:val="24"/>
                <w:szCs w:val="24"/>
                <w:rtl/>
              </w:rPr>
              <w:t>יעוץ / שירות עד 160 שעות בחודש</w:t>
            </w:r>
            <w:r>
              <w:rPr>
                <w:rFonts w:ascii="David" w:hAnsi="David" w:cs="David" w:hint="cs"/>
                <w:sz w:val="24"/>
                <w:szCs w:val="24"/>
                <w:rtl/>
              </w:rPr>
              <w:t>.</w:t>
            </w:r>
          </w:p>
          <w:p w14:paraId="2E7F1A8B" w14:textId="5A4072D0" w:rsidR="00665559" w:rsidRPr="003279CB" w:rsidRDefault="00665559" w:rsidP="002C18F3">
            <w:pPr>
              <w:spacing w:line="360" w:lineRule="auto"/>
              <w:rPr>
                <w:rFonts w:ascii="David" w:hAnsi="David" w:cs="David"/>
                <w:sz w:val="24"/>
                <w:szCs w:val="24"/>
                <w:rtl/>
              </w:rPr>
            </w:pPr>
            <w:r>
              <w:rPr>
                <w:rFonts w:ascii="David" w:hAnsi="David" w:cs="David" w:hint="cs"/>
                <w:sz w:val="24"/>
                <w:szCs w:val="24"/>
                <w:rtl/>
              </w:rPr>
              <w:t>לפיכך,</w:t>
            </w:r>
            <w:r w:rsidRPr="003279CB">
              <w:rPr>
                <w:rFonts w:ascii="David" w:hAnsi="David" w:cs="David"/>
                <w:sz w:val="24"/>
                <w:szCs w:val="24"/>
                <w:rtl/>
              </w:rPr>
              <w:t xml:space="preserve"> יש להגיש 4 יועצים שונים.</w:t>
            </w:r>
          </w:p>
          <w:p w14:paraId="5D2A231B" w14:textId="77777777" w:rsidR="00665559" w:rsidRPr="003279CB" w:rsidRDefault="00665559" w:rsidP="00EE0B67">
            <w:pPr>
              <w:overflowPunct w:val="0"/>
              <w:autoSpaceDE w:val="0"/>
              <w:autoSpaceDN w:val="0"/>
              <w:adjustRightInd w:val="0"/>
              <w:spacing w:line="360" w:lineRule="auto"/>
              <w:jc w:val="both"/>
              <w:textAlignment w:val="baseline"/>
              <w:rPr>
                <w:rFonts w:ascii="David" w:hAnsi="David" w:cs="David"/>
                <w:i/>
                <w:iCs/>
                <w:sz w:val="24"/>
                <w:szCs w:val="24"/>
                <w:rtl/>
              </w:rPr>
            </w:pPr>
          </w:p>
        </w:tc>
      </w:tr>
      <w:tr w:rsidR="00665559" w:rsidRPr="003279CB" w14:paraId="5456B829" w14:textId="77777777" w:rsidTr="00665559">
        <w:trPr>
          <w:trHeight w:val="1114"/>
        </w:trPr>
        <w:tc>
          <w:tcPr>
            <w:tcW w:w="836" w:type="dxa"/>
          </w:tcPr>
          <w:p w14:paraId="135592DB" w14:textId="77777777" w:rsidR="00665559" w:rsidRPr="003279CB" w:rsidRDefault="00665559" w:rsidP="00665559">
            <w:pPr>
              <w:pStyle w:val="a0"/>
              <w:numPr>
                <w:ilvl w:val="0"/>
                <w:numId w:val="11"/>
              </w:numPr>
              <w:rPr>
                <w:color w:val="000000"/>
                <w:sz w:val="24"/>
                <w:szCs w:val="24"/>
                <w:rtl/>
              </w:rPr>
            </w:pPr>
          </w:p>
        </w:tc>
        <w:tc>
          <w:tcPr>
            <w:tcW w:w="1583" w:type="dxa"/>
          </w:tcPr>
          <w:p w14:paraId="541EBC5A" w14:textId="6782787F"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 xml:space="preserve">נספח א'2 – </w:t>
            </w:r>
            <w:r>
              <w:rPr>
                <w:rFonts w:ascii="David" w:hAnsi="David" w:cs="David" w:hint="cs"/>
                <w:color w:val="000000"/>
                <w:sz w:val="24"/>
                <w:szCs w:val="24"/>
                <w:rtl/>
              </w:rPr>
              <w:t>מפרט השירותים</w:t>
            </w:r>
            <w:r w:rsidRPr="003279CB">
              <w:rPr>
                <w:rFonts w:ascii="David" w:hAnsi="David" w:cs="David"/>
                <w:color w:val="000000"/>
                <w:sz w:val="24"/>
                <w:szCs w:val="24"/>
                <w:rtl/>
              </w:rPr>
              <w:t xml:space="preserve"> סעיף 2.3</w:t>
            </w:r>
          </w:p>
        </w:tc>
        <w:tc>
          <w:tcPr>
            <w:tcW w:w="3667" w:type="dxa"/>
          </w:tcPr>
          <w:p w14:paraId="3A2CA4C8" w14:textId="7777777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אנא הבהירו למה נדרשים שירותי המשרד, ומהיכן יגיעו הפניות ובאיזה כמות? האם לטובת ניהול ובקרת הפרויקט או לטובת פניות של גורמים חיצוניים? מי הגורמים אם כן?</w:t>
            </w:r>
          </w:p>
        </w:tc>
        <w:tc>
          <w:tcPr>
            <w:tcW w:w="4681" w:type="dxa"/>
          </w:tcPr>
          <w:p w14:paraId="08F85487" w14:textId="758176F7" w:rsidR="00665559" w:rsidRDefault="00665559" w:rsidP="00564C59">
            <w:pPr>
              <w:spacing w:line="360" w:lineRule="auto"/>
              <w:contextualSpacing/>
              <w:rPr>
                <w:rFonts w:ascii="David" w:hAnsi="David" w:cs="David"/>
                <w:sz w:val="24"/>
                <w:szCs w:val="24"/>
                <w:rtl/>
              </w:rPr>
            </w:pPr>
            <w:r w:rsidRPr="00E222C4">
              <w:rPr>
                <w:rFonts w:ascii="David" w:hAnsi="David" w:cs="David" w:hint="cs"/>
                <w:sz w:val="24"/>
                <w:szCs w:val="24"/>
                <w:rtl/>
              </w:rPr>
              <w:t>יש צורך בש</w:t>
            </w:r>
            <w:r>
              <w:rPr>
                <w:rFonts w:ascii="David" w:hAnsi="David" w:cs="David" w:hint="cs"/>
                <w:sz w:val="24"/>
                <w:szCs w:val="24"/>
                <w:rtl/>
              </w:rPr>
              <w:t>י</w:t>
            </w:r>
            <w:r w:rsidRPr="00E222C4">
              <w:rPr>
                <w:rFonts w:ascii="David" w:hAnsi="David" w:cs="David" w:hint="cs"/>
                <w:sz w:val="24"/>
                <w:szCs w:val="24"/>
                <w:rtl/>
              </w:rPr>
              <w:t xml:space="preserve">רותי משרד </w:t>
            </w:r>
            <w:r>
              <w:rPr>
                <w:rFonts w:ascii="David" w:hAnsi="David" w:cs="David" w:hint="cs"/>
                <w:sz w:val="24"/>
                <w:szCs w:val="24"/>
                <w:rtl/>
              </w:rPr>
              <w:t>בסיסיים של ספק המנהל מתן שירותים כנדרש במכרז. וזאת, בין השאר, לצורך סיוע מתבקש לנותני השירות בשטח וכן תקשורת ומתן מענה למשרד בהתאם לצרכים משתנים.</w:t>
            </w:r>
          </w:p>
          <w:p w14:paraId="5DBA6F8F" w14:textId="2DCC12C1" w:rsidR="00665559" w:rsidRPr="003279CB" w:rsidRDefault="00665559" w:rsidP="00EE0B67">
            <w:pPr>
              <w:spacing w:line="360" w:lineRule="auto"/>
              <w:rPr>
                <w:rFonts w:ascii="David" w:hAnsi="David" w:cs="David"/>
                <w:b/>
                <w:bCs/>
                <w:sz w:val="24"/>
                <w:szCs w:val="24"/>
                <w:rtl/>
              </w:rPr>
            </w:pPr>
          </w:p>
        </w:tc>
      </w:tr>
      <w:tr w:rsidR="00665559" w:rsidRPr="003279CB" w14:paraId="174303BF" w14:textId="77777777" w:rsidTr="00665559">
        <w:trPr>
          <w:trHeight w:val="1114"/>
        </w:trPr>
        <w:tc>
          <w:tcPr>
            <w:tcW w:w="836" w:type="dxa"/>
          </w:tcPr>
          <w:p w14:paraId="05D637DE" w14:textId="77777777" w:rsidR="00665559" w:rsidRDefault="00665559" w:rsidP="00665559">
            <w:pPr>
              <w:pStyle w:val="a0"/>
              <w:numPr>
                <w:ilvl w:val="0"/>
                <w:numId w:val="11"/>
              </w:numPr>
              <w:rPr>
                <w:color w:val="000000"/>
                <w:sz w:val="24"/>
                <w:szCs w:val="24"/>
                <w:rtl/>
              </w:rPr>
            </w:pPr>
          </w:p>
        </w:tc>
        <w:tc>
          <w:tcPr>
            <w:tcW w:w="1583" w:type="dxa"/>
          </w:tcPr>
          <w:p w14:paraId="704A3283" w14:textId="54EF928E" w:rsidR="00665559" w:rsidRPr="003279CB" w:rsidRDefault="00665559" w:rsidP="007C7EFA">
            <w:pPr>
              <w:spacing w:line="360" w:lineRule="auto"/>
              <w:rPr>
                <w:rFonts w:ascii="David" w:hAnsi="David" w:cs="David"/>
                <w:color w:val="000000"/>
                <w:sz w:val="24"/>
                <w:szCs w:val="24"/>
                <w:rtl/>
              </w:rPr>
            </w:pPr>
            <w:r>
              <w:rPr>
                <w:rFonts w:ascii="David" w:hAnsi="David" w:cs="David" w:hint="cs"/>
                <w:color w:val="000000"/>
                <w:sz w:val="24"/>
                <w:szCs w:val="24"/>
                <w:rtl/>
              </w:rPr>
              <w:t>נספח ב'2</w:t>
            </w:r>
          </w:p>
        </w:tc>
        <w:tc>
          <w:tcPr>
            <w:tcW w:w="3667" w:type="dxa"/>
          </w:tcPr>
          <w:p w14:paraId="6980B204" w14:textId="77777777" w:rsidR="00665559" w:rsidRPr="003279CB" w:rsidRDefault="00665559" w:rsidP="007C7EFA">
            <w:pPr>
              <w:spacing w:line="360" w:lineRule="auto"/>
              <w:rPr>
                <w:rFonts w:ascii="David" w:hAnsi="David" w:cs="David"/>
                <w:sz w:val="24"/>
                <w:szCs w:val="24"/>
                <w:rtl/>
              </w:rPr>
            </w:pPr>
            <w:r w:rsidRPr="00232698">
              <w:rPr>
                <w:rFonts w:ascii="David" w:hAnsi="David" w:cs="David" w:hint="cs"/>
                <w:sz w:val="24"/>
                <w:szCs w:val="24"/>
                <w:rtl/>
              </w:rPr>
              <w:t>נבקש בטבלאות הבקרים שיהיה רשום "תיאור הפעילות" במקום "תיאור הפרויקט"</w:t>
            </w:r>
          </w:p>
        </w:tc>
        <w:tc>
          <w:tcPr>
            <w:tcW w:w="4681" w:type="dxa"/>
          </w:tcPr>
          <w:p w14:paraId="093A28FC" w14:textId="77777777" w:rsidR="00665559" w:rsidRPr="003279CB" w:rsidRDefault="00665559" w:rsidP="007C7EFA">
            <w:pPr>
              <w:spacing w:line="360" w:lineRule="auto"/>
              <w:contextualSpacing/>
              <w:rPr>
                <w:rFonts w:ascii="David" w:hAnsi="David" w:cs="David"/>
                <w:i/>
                <w:iCs/>
                <w:sz w:val="24"/>
                <w:szCs w:val="24"/>
                <w:rtl/>
              </w:rPr>
            </w:pPr>
            <w:r>
              <w:rPr>
                <w:rFonts w:ascii="David" w:hAnsi="David" w:cs="David" w:hint="cs"/>
                <w:sz w:val="24"/>
                <w:szCs w:val="24"/>
                <w:rtl/>
              </w:rPr>
              <w:t>אין שינוי. הכוונה זהה.</w:t>
            </w:r>
            <w:r w:rsidRPr="00232698">
              <w:rPr>
                <w:rFonts w:ascii="David" w:hAnsi="David" w:cs="David" w:hint="cs"/>
                <w:b/>
                <w:bCs/>
                <w:sz w:val="24"/>
                <w:szCs w:val="24"/>
                <w:rtl/>
              </w:rPr>
              <w:t xml:space="preserve"> </w:t>
            </w:r>
          </w:p>
        </w:tc>
      </w:tr>
      <w:tr w:rsidR="00665559" w:rsidRPr="00EB41B9" w14:paraId="100607B8" w14:textId="77777777" w:rsidTr="00665559">
        <w:trPr>
          <w:trHeight w:val="1114"/>
        </w:trPr>
        <w:tc>
          <w:tcPr>
            <w:tcW w:w="836" w:type="dxa"/>
          </w:tcPr>
          <w:p w14:paraId="1207C84F" w14:textId="77777777" w:rsidR="00665559" w:rsidRDefault="00665559" w:rsidP="00665559">
            <w:pPr>
              <w:pStyle w:val="a0"/>
              <w:numPr>
                <w:ilvl w:val="0"/>
                <w:numId w:val="11"/>
              </w:numPr>
              <w:rPr>
                <w:color w:val="000000"/>
                <w:sz w:val="24"/>
                <w:szCs w:val="24"/>
                <w:rtl/>
              </w:rPr>
            </w:pPr>
          </w:p>
        </w:tc>
        <w:tc>
          <w:tcPr>
            <w:tcW w:w="1583" w:type="dxa"/>
          </w:tcPr>
          <w:p w14:paraId="00F372B5" w14:textId="0629F0CE" w:rsidR="00665559" w:rsidRDefault="00665559" w:rsidP="007C7EFA">
            <w:pPr>
              <w:spacing w:line="360" w:lineRule="auto"/>
              <w:rPr>
                <w:rFonts w:ascii="David" w:hAnsi="David" w:cs="David"/>
                <w:color w:val="000000"/>
                <w:sz w:val="24"/>
                <w:szCs w:val="24"/>
                <w:rtl/>
              </w:rPr>
            </w:pPr>
            <w:r>
              <w:rPr>
                <w:rFonts w:ascii="David" w:hAnsi="David" w:cs="David" w:hint="cs"/>
                <w:color w:val="000000"/>
                <w:sz w:val="24"/>
                <w:szCs w:val="24"/>
                <w:rtl/>
              </w:rPr>
              <w:t xml:space="preserve">נספח ב'2 + ב'3 </w:t>
            </w:r>
          </w:p>
        </w:tc>
        <w:tc>
          <w:tcPr>
            <w:tcW w:w="3667" w:type="dxa"/>
          </w:tcPr>
          <w:p w14:paraId="168445B3" w14:textId="77777777" w:rsidR="00665559" w:rsidRPr="00A43073" w:rsidRDefault="00665559" w:rsidP="007C7EFA">
            <w:pPr>
              <w:spacing w:line="360" w:lineRule="auto"/>
              <w:rPr>
                <w:rFonts w:ascii="David" w:hAnsi="David" w:cs="David"/>
                <w:sz w:val="24"/>
                <w:szCs w:val="24"/>
                <w:rtl/>
              </w:rPr>
            </w:pPr>
            <w:r w:rsidRPr="00A43073">
              <w:rPr>
                <w:rFonts w:ascii="David" w:hAnsi="David" w:cs="David" w:hint="cs"/>
                <w:sz w:val="24"/>
                <w:szCs w:val="24"/>
                <w:rtl/>
              </w:rPr>
              <w:t>נבקש לאשר שהמציע הוא שמצהיר בפני עו"ד ולא בקרים/</w:t>
            </w:r>
            <w:proofErr w:type="spellStart"/>
            <w:r w:rsidRPr="00A43073">
              <w:rPr>
                <w:rFonts w:ascii="David" w:hAnsi="David" w:cs="David" w:hint="cs"/>
                <w:sz w:val="24"/>
                <w:szCs w:val="24"/>
                <w:rtl/>
              </w:rPr>
              <w:t>פרוייקטים</w:t>
            </w:r>
            <w:proofErr w:type="spellEnd"/>
            <w:r w:rsidRPr="00A43073">
              <w:rPr>
                <w:rFonts w:ascii="David" w:hAnsi="David" w:cs="David" w:hint="cs"/>
                <w:sz w:val="24"/>
                <w:szCs w:val="24"/>
                <w:rtl/>
              </w:rPr>
              <w:t xml:space="preserve">/היועצים. יש לשים לב שבחתימת </w:t>
            </w:r>
            <w:proofErr w:type="spellStart"/>
            <w:r w:rsidRPr="00A43073">
              <w:rPr>
                <w:rFonts w:ascii="David" w:hAnsi="David" w:cs="David" w:hint="cs"/>
                <w:sz w:val="24"/>
                <w:szCs w:val="24"/>
                <w:rtl/>
              </w:rPr>
              <w:t>העו"ד</w:t>
            </w:r>
            <w:proofErr w:type="spellEnd"/>
            <w:r w:rsidRPr="00A43073">
              <w:rPr>
                <w:rFonts w:ascii="David" w:hAnsi="David" w:cs="David" w:hint="cs"/>
                <w:sz w:val="24"/>
                <w:szCs w:val="24"/>
                <w:rtl/>
              </w:rPr>
              <w:t xml:space="preserve"> רשום " כן הנני מאשר כי החותם</w:t>
            </w:r>
            <w:r>
              <w:rPr>
                <w:rFonts w:ascii="David" w:hAnsi="David" w:cs="David" w:hint="cs"/>
                <w:sz w:val="24"/>
                <w:szCs w:val="24"/>
                <w:rtl/>
              </w:rPr>
              <w:t xml:space="preserve"> מוסמך לחייב בחתימתו את המציע" </w:t>
            </w:r>
            <w:r w:rsidRPr="00A43073">
              <w:rPr>
                <w:rFonts w:ascii="David" w:hAnsi="David" w:cs="David" w:hint="cs"/>
                <w:sz w:val="24"/>
                <w:szCs w:val="24"/>
                <w:rtl/>
              </w:rPr>
              <w:t xml:space="preserve"> </w:t>
            </w:r>
          </w:p>
        </w:tc>
        <w:tc>
          <w:tcPr>
            <w:tcW w:w="4681" w:type="dxa"/>
          </w:tcPr>
          <w:p w14:paraId="6B72A37E" w14:textId="77777777" w:rsidR="00665559" w:rsidRDefault="00665559" w:rsidP="007C7EFA">
            <w:pPr>
              <w:spacing w:line="360" w:lineRule="auto"/>
              <w:rPr>
                <w:rFonts w:ascii="David" w:hAnsi="David" w:cs="David"/>
                <w:sz w:val="24"/>
                <w:szCs w:val="24"/>
                <w:rtl/>
              </w:rPr>
            </w:pPr>
            <w:r>
              <w:rPr>
                <w:rFonts w:ascii="David" w:hAnsi="David" w:cs="David" w:hint="cs"/>
                <w:sz w:val="24"/>
                <w:szCs w:val="24"/>
                <w:rtl/>
              </w:rPr>
              <w:t>המצהיר הוא מורשה חתימה מטעם המציע.</w:t>
            </w:r>
          </w:p>
          <w:p w14:paraId="27F6F859" w14:textId="77777777" w:rsidR="00665559" w:rsidRDefault="00665559" w:rsidP="007C7EFA">
            <w:pPr>
              <w:spacing w:line="360" w:lineRule="auto"/>
              <w:rPr>
                <w:rFonts w:ascii="David" w:hAnsi="David" w:cs="David"/>
                <w:b/>
                <w:bCs/>
                <w:sz w:val="24"/>
                <w:szCs w:val="24"/>
                <w:highlight w:val="yellow"/>
                <w:rtl/>
              </w:rPr>
            </w:pPr>
            <w:r>
              <w:rPr>
                <w:rFonts w:ascii="David" w:hAnsi="David" w:cs="David" w:hint="cs"/>
                <w:sz w:val="24"/>
                <w:szCs w:val="24"/>
                <w:rtl/>
              </w:rPr>
              <w:t>הבקר נדרש לחתום (בנפרד) על מנת להוסיף וודאות בעניין הפרטים הנמסרים בעניינו.</w:t>
            </w:r>
          </w:p>
          <w:p w14:paraId="48A228DA" w14:textId="77777777" w:rsidR="00665559" w:rsidRPr="00EB41B9" w:rsidRDefault="00665559" w:rsidP="007C7EFA">
            <w:pPr>
              <w:spacing w:line="360" w:lineRule="auto"/>
              <w:rPr>
                <w:rFonts w:ascii="David" w:hAnsi="David" w:cs="David"/>
                <w:sz w:val="24"/>
                <w:szCs w:val="24"/>
                <w:rtl/>
              </w:rPr>
            </w:pPr>
          </w:p>
        </w:tc>
      </w:tr>
      <w:tr w:rsidR="00665559" w14:paraId="4B87D6D9" w14:textId="77777777" w:rsidTr="00665559">
        <w:trPr>
          <w:trHeight w:val="1114"/>
        </w:trPr>
        <w:tc>
          <w:tcPr>
            <w:tcW w:w="836" w:type="dxa"/>
          </w:tcPr>
          <w:p w14:paraId="381244F1" w14:textId="77777777" w:rsidR="00665559" w:rsidRDefault="00665559" w:rsidP="00665559">
            <w:pPr>
              <w:pStyle w:val="a0"/>
              <w:numPr>
                <w:ilvl w:val="0"/>
                <w:numId w:val="11"/>
              </w:numPr>
              <w:rPr>
                <w:color w:val="000000"/>
                <w:sz w:val="24"/>
                <w:szCs w:val="24"/>
                <w:rtl/>
              </w:rPr>
            </w:pPr>
          </w:p>
        </w:tc>
        <w:tc>
          <w:tcPr>
            <w:tcW w:w="1583" w:type="dxa"/>
          </w:tcPr>
          <w:p w14:paraId="5262CD1F" w14:textId="4F9C3E63" w:rsidR="00665559" w:rsidRDefault="00665559" w:rsidP="007C7EFA">
            <w:pPr>
              <w:spacing w:line="360" w:lineRule="auto"/>
              <w:rPr>
                <w:rFonts w:ascii="David" w:hAnsi="David" w:cs="David"/>
                <w:color w:val="000000"/>
                <w:sz w:val="24"/>
                <w:szCs w:val="24"/>
                <w:rtl/>
              </w:rPr>
            </w:pPr>
            <w:r>
              <w:rPr>
                <w:rFonts w:ascii="David" w:hAnsi="David" w:cs="David" w:hint="cs"/>
                <w:color w:val="000000"/>
                <w:sz w:val="24"/>
                <w:szCs w:val="24"/>
                <w:rtl/>
              </w:rPr>
              <w:t>נספח ב'3</w:t>
            </w:r>
          </w:p>
        </w:tc>
        <w:tc>
          <w:tcPr>
            <w:tcW w:w="3667" w:type="dxa"/>
          </w:tcPr>
          <w:p w14:paraId="33640FB4" w14:textId="77777777" w:rsidR="00665559" w:rsidRDefault="00665559" w:rsidP="007C7EFA">
            <w:pPr>
              <w:spacing w:line="360" w:lineRule="auto"/>
              <w:rPr>
                <w:rFonts w:ascii="David" w:hAnsi="David" w:cs="David"/>
                <w:sz w:val="24"/>
                <w:szCs w:val="24"/>
                <w:rtl/>
              </w:rPr>
            </w:pPr>
            <w:r w:rsidRPr="00CE02FF">
              <w:rPr>
                <w:rFonts w:ascii="David" w:hAnsi="David" w:cs="David" w:hint="cs"/>
                <w:sz w:val="24"/>
                <w:szCs w:val="24"/>
                <w:rtl/>
              </w:rPr>
              <w:t xml:space="preserve">נבקש בטבלאות </w:t>
            </w:r>
            <w:proofErr w:type="spellStart"/>
            <w:r w:rsidRPr="00CE02FF">
              <w:rPr>
                <w:rFonts w:ascii="David" w:hAnsi="David" w:cs="David" w:hint="cs"/>
                <w:sz w:val="24"/>
                <w:szCs w:val="24"/>
                <w:rtl/>
              </w:rPr>
              <w:t>הפרויקטורים</w:t>
            </w:r>
            <w:proofErr w:type="spellEnd"/>
            <w:r w:rsidRPr="00CE02FF">
              <w:rPr>
                <w:rFonts w:ascii="David" w:hAnsi="David" w:cs="David" w:hint="cs"/>
                <w:sz w:val="24"/>
                <w:szCs w:val="24"/>
                <w:rtl/>
              </w:rPr>
              <w:t>/יועצים  שיהיה רשום "תיאור הפעילות" במקום "תיאור הפרויקט"</w:t>
            </w:r>
          </w:p>
        </w:tc>
        <w:tc>
          <w:tcPr>
            <w:tcW w:w="4681" w:type="dxa"/>
          </w:tcPr>
          <w:p w14:paraId="20BB4662" w14:textId="77777777" w:rsidR="00665559" w:rsidRDefault="00665559" w:rsidP="007C7EFA">
            <w:pPr>
              <w:spacing w:line="360" w:lineRule="auto"/>
              <w:rPr>
                <w:rFonts w:ascii="David" w:hAnsi="David" w:cs="David"/>
                <w:b/>
                <w:bCs/>
                <w:sz w:val="24"/>
                <w:szCs w:val="24"/>
                <w:highlight w:val="yellow"/>
                <w:rtl/>
              </w:rPr>
            </w:pPr>
            <w:r>
              <w:rPr>
                <w:rFonts w:ascii="David" w:hAnsi="David" w:cs="David" w:hint="cs"/>
                <w:sz w:val="24"/>
                <w:szCs w:val="24"/>
                <w:rtl/>
              </w:rPr>
              <w:t>אין שינוי. הכוונה זהה.</w:t>
            </w:r>
          </w:p>
        </w:tc>
      </w:tr>
      <w:tr w:rsidR="00665559" w:rsidRPr="00844554" w14:paraId="68DEE8FB" w14:textId="77777777" w:rsidTr="00665559">
        <w:trPr>
          <w:trHeight w:val="1114"/>
        </w:trPr>
        <w:tc>
          <w:tcPr>
            <w:tcW w:w="836" w:type="dxa"/>
          </w:tcPr>
          <w:p w14:paraId="7C1B6F87" w14:textId="77777777" w:rsidR="00665559" w:rsidRPr="00437E86" w:rsidRDefault="00665559" w:rsidP="00665559">
            <w:pPr>
              <w:pStyle w:val="a0"/>
              <w:numPr>
                <w:ilvl w:val="0"/>
                <w:numId w:val="11"/>
              </w:numPr>
              <w:rPr>
                <w:color w:val="000000"/>
                <w:sz w:val="24"/>
                <w:szCs w:val="24"/>
                <w:rtl/>
              </w:rPr>
            </w:pPr>
          </w:p>
        </w:tc>
        <w:tc>
          <w:tcPr>
            <w:tcW w:w="1583" w:type="dxa"/>
          </w:tcPr>
          <w:p w14:paraId="354A13FB" w14:textId="2FEB9763" w:rsidR="00665559" w:rsidRPr="00437E86" w:rsidRDefault="00665559" w:rsidP="007C7EFA">
            <w:pPr>
              <w:spacing w:line="360" w:lineRule="auto"/>
              <w:rPr>
                <w:rFonts w:ascii="David" w:hAnsi="David" w:cs="David"/>
                <w:color w:val="000000"/>
                <w:sz w:val="24"/>
                <w:szCs w:val="24"/>
                <w:rtl/>
              </w:rPr>
            </w:pPr>
            <w:r w:rsidRPr="00437E86">
              <w:rPr>
                <w:rFonts w:ascii="David" w:hAnsi="David" w:cs="David" w:hint="cs"/>
                <w:color w:val="000000"/>
                <w:sz w:val="24"/>
                <w:szCs w:val="24"/>
                <w:rtl/>
              </w:rPr>
              <w:t>נספח ב'4</w:t>
            </w:r>
          </w:p>
        </w:tc>
        <w:tc>
          <w:tcPr>
            <w:tcW w:w="3667" w:type="dxa"/>
          </w:tcPr>
          <w:p w14:paraId="75ED5328" w14:textId="77777777" w:rsidR="00665559" w:rsidRPr="00437E86" w:rsidRDefault="00665559" w:rsidP="007C7EFA">
            <w:pPr>
              <w:spacing w:line="360" w:lineRule="auto"/>
              <w:rPr>
                <w:rFonts w:ascii="David" w:hAnsi="David" w:cs="David"/>
                <w:sz w:val="24"/>
                <w:szCs w:val="24"/>
                <w:rtl/>
              </w:rPr>
            </w:pPr>
            <w:r w:rsidRPr="00437E86">
              <w:rPr>
                <w:rFonts w:ascii="David" w:hAnsi="David" w:cs="David" w:hint="cs"/>
                <w:sz w:val="24"/>
                <w:szCs w:val="24"/>
                <w:rtl/>
              </w:rPr>
              <w:t xml:space="preserve">"בקשר עם מכרז/הזמנה/חוזה"- מאחר ומדובר על מכרז (לא הזמנה ולא חוזה), האם נדרש להשמיט את המילים "הזמנה" ו </w:t>
            </w:r>
            <w:r w:rsidRPr="00437E86">
              <w:rPr>
                <w:rFonts w:ascii="David" w:hAnsi="David" w:cs="David"/>
                <w:sz w:val="24"/>
                <w:szCs w:val="24"/>
                <w:rtl/>
              </w:rPr>
              <w:t>–</w:t>
            </w:r>
            <w:r w:rsidRPr="00437E86">
              <w:rPr>
                <w:rFonts w:ascii="David" w:hAnsi="David" w:cs="David" w:hint="cs"/>
                <w:sz w:val="24"/>
                <w:szCs w:val="24"/>
                <w:rtl/>
              </w:rPr>
              <w:t xml:space="preserve"> "חוזה" מנוסח הערבות?</w:t>
            </w:r>
          </w:p>
        </w:tc>
        <w:tc>
          <w:tcPr>
            <w:tcW w:w="4681" w:type="dxa"/>
          </w:tcPr>
          <w:p w14:paraId="7E00342F" w14:textId="1F2DEEB3" w:rsidR="00665559" w:rsidRPr="001C6761" w:rsidRDefault="00665559" w:rsidP="007C7EFA">
            <w:pPr>
              <w:spacing w:line="360" w:lineRule="auto"/>
              <w:rPr>
                <w:rFonts w:ascii="David" w:hAnsi="David" w:cs="David"/>
                <w:b/>
                <w:bCs/>
                <w:sz w:val="24"/>
                <w:szCs w:val="24"/>
                <w:rtl/>
              </w:rPr>
            </w:pPr>
            <w:r w:rsidRPr="001C6761">
              <w:rPr>
                <w:rFonts w:ascii="David" w:hAnsi="David" w:cs="David" w:hint="cs"/>
                <w:b/>
                <w:bCs/>
                <w:sz w:val="24"/>
                <w:szCs w:val="24"/>
                <w:rtl/>
              </w:rPr>
              <w:t>פורסם נוסח חדש ומחייב של ערבות ההצעה.</w:t>
            </w:r>
          </w:p>
        </w:tc>
      </w:tr>
      <w:tr w:rsidR="00665559" w:rsidRPr="001968E5" w14:paraId="43C595F3" w14:textId="77777777" w:rsidTr="00665559">
        <w:trPr>
          <w:trHeight w:val="1114"/>
        </w:trPr>
        <w:tc>
          <w:tcPr>
            <w:tcW w:w="836" w:type="dxa"/>
          </w:tcPr>
          <w:p w14:paraId="66820E90" w14:textId="77777777" w:rsidR="00665559" w:rsidRDefault="00665559" w:rsidP="00665559">
            <w:pPr>
              <w:pStyle w:val="a0"/>
              <w:numPr>
                <w:ilvl w:val="0"/>
                <w:numId w:val="11"/>
              </w:numPr>
              <w:rPr>
                <w:color w:val="000000"/>
                <w:sz w:val="24"/>
                <w:szCs w:val="24"/>
                <w:rtl/>
              </w:rPr>
            </w:pPr>
          </w:p>
        </w:tc>
        <w:tc>
          <w:tcPr>
            <w:tcW w:w="1583" w:type="dxa"/>
          </w:tcPr>
          <w:p w14:paraId="4A9CD367" w14:textId="43928195" w:rsidR="00665559" w:rsidRDefault="00665559" w:rsidP="007C7EFA">
            <w:pPr>
              <w:spacing w:line="360" w:lineRule="auto"/>
              <w:rPr>
                <w:rFonts w:ascii="David" w:hAnsi="David" w:cs="David"/>
                <w:color w:val="000000"/>
                <w:sz w:val="24"/>
                <w:szCs w:val="24"/>
                <w:rtl/>
              </w:rPr>
            </w:pPr>
            <w:r>
              <w:rPr>
                <w:rFonts w:ascii="David" w:hAnsi="David" w:cs="David" w:hint="cs"/>
                <w:color w:val="000000"/>
                <w:sz w:val="24"/>
                <w:szCs w:val="24"/>
                <w:rtl/>
              </w:rPr>
              <w:t>נספח ב'</w:t>
            </w:r>
          </w:p>
          <w:p w14:paraId="7D66F7AC" w14:textId="77777777" w:rsidR="00665559" w:rsidRDefault="00665559" w:rsidP="007C7EFA">
            <w:pPr>
              <w:spacing w:line="360" w:lineRule="auto"/>
              <w:rPr>
                <w:rFonts w:ascii="David" w:hAnsi="David" w:cs="David"/>
                <w:color w:val="000000"/>
                <w:sz w:val="24"/>
                <w:szCs w:val="24"/>
                <w:rtl/>
              </w:rPr>
            </w:pPr>
            <w:r>
              <w:rPr>
                <w:rFonts w:ascii="David" w:hAnsi="David" w:cs="David" w:hint="cs"/>
                <w:color w:val="000000"/>
                <w:sz w:val="24"/>
                <w:szCs w:val="24"/>
                <w:rtl/>
              </w:rPr>
              <w:t xml:space="preserve">9.1 </w:t>
            </w:r>
            <w:r>
              <w:rPr>
                <w:rFonts w:ascii="David" w:hAnsi="David" w:cs="David"/>
                <w:color w:val="000000"/>
                <w:sz w:val="24"/>
                <w:szCs w:val="24"/>
                <w:rtl/>
              </w:rPr>
              <w:t>–</w:t>
            </w:r>
            <w:r>
              <w:rPr>
                <w:rFonts w:ascii="David" w:hAnsi="David" w:cs="David" w:hint="cs"/>
                <w:color w:val="000000"/>
                <w:sz w:val="24"/>
                <w:szCs w:val="24"/>
                <w:rtl/>
              </w:rPr>
              <w:t xml:space="preserve"> הצעת מחיר לסל א' </w:t>
            </w:r>
            <w:r>
              <w:rPr>
                <w:rFonts w:ascii="David" w:hAnsi="David" w:cs="David"/>
                <w:color w:val="000000"/>
                <w:sz w:val="24"/>
                <w:szCs w:val="24"/>
                <w:rtl/>
              </w:rPr>
              <w:t>–</w:t>
            </w:r>
            <w:r>
              <w:rPr>
                <w:rFonts w:ascii="David" w:hAnsi="David" w:cs="David" w:hint="cs"/>
                <w:color w:val="000000"/>
                <w:sz w:val="24"/>
                <w:szCs w:val="24"/>
                <w:rtl/>
              </w:rPr>
              <w:t xml:space="preserve"> שירותי בקרות</w:t>
            </w:r>
          </w:p>
        </w:tc>
        <w:tc>
          <w:tcPr>
            <w:tcW w:w="3667" w:type="dxa"/>
          </w:tcPr>
          <w:p w14:paraId="723878D8" w14:textId="77777777" w:rsidR="00665559" w:rsidRPr="00A41FCF" w:rsidRDefault="00665559" w:rsidP="007C7EFA">
            <w:pPr>
              <w:spacing w:line="360" w:lineRule="auto"/>
              <w:rPr>
                <w:rFonts w:ascii="David" w:hAnsi="David" w:cs="David"/>
                <w:sz w:val="24"/>
                <w:szCs w:val="24"/>
                <w:rtl/>
              </w:rPr>
            </w:pPr>
            <w:r>
              <w:rPr>
                <w:rFonts w:ascii="David" w:hAnsi="David" w:cs="David" w:hint="cs"/>
                <w:sz w:val="24"/>
                <w:szCs w:val="24"/>
                <w:rtl/>
              </w:rPr>
              <w:t xml:space="preserve">בהתאם להוראות רשות המיסים הנ"ל </w:t>
            </w:r>
            <w:r>
              <w:rPr>
                <w:rFonts w:ascii="David" w:hAnsi="David" w:cs="David"/>
                <w:sz w:val="24"/>
                <w:szCs w:val="24"/>
                <w:rtl/>
              </w:rPr>
              <w:t>–</w:t>
            </w:r>
            <w:r>
              <w:rPr>
                <w:rFonts w:ascii="David" w:hAnsi="David" w:cs="David" w:hint="cs"/>
                <w:sz w:val="24"/>
                <w:szCs w:val="24"/>
                <w:rtl/>
              </w:rPr>
              <w:t xml:space="preserve"> </w:t>
            </w:r>
            <w:hyperlink r:id="rId9" w:history="1">
              <w:r w:rsidRPr="003279CB">
                <w:rPr>
                  <w:rStyle w:val="Hyperlink"/>
                  <w:rFonts w:ascii="David" w:hAnsi="David" w:cs="David"/>
                  <w:sz w:val="24"/>
                  <w:szCs w:val="24"/>
                </w:rPr>
                <w:t>https://www.gov.il/BlobFolder/dynamiccollectorresultitem/income-tax-represent-info-2018-01-19/he/IncomeTax_IncomeTaxRepresentInfo_meyatzgim_180118_1_acc.pdf</w:t>
              </w:r>
            </w:hyperlink>
          </w:p>
          <w:p w14:paraId="7B80DDF1" w14:textId="77777777" w:rsidR="00665559" w:rsidRDefault="00665559" w:rsidP="007C7EFA">
            <w:pPr>
              <w:spacing w:line="360" w:lineRule="auto"/>
              <w:rPr>
                <w:rFonts w:ascii="David" w:hAnsi="David" w:cs="David"/>
                <w:sz w:val="24"/>
                <w:szCs w:val="24"/>
                <w:rtl/>
              </w:rPr>
            </w:pPr>
            <w:r w:rsidRPr="003279CB">
              <w:rPr>
                <w:rFonts w:ascii="David" w:hAnsi="David" w:cs="David"/>
                <w:sz w:val="24"/>
                <w:szCs w:val="24"/>
                <w:rtl/>
              </w:rPr>
              <w:t>נבקש כי מציע שהינו מלכ"ר ימציא אישור לפטור ממע"מ מטעם רשות המיסים.</w:t>
            </w:r>
          </w:p>
        </w:tc>
        <w:tc>
          <w:tcPr>
            <w:tcW w:w="4681" w:type="dxa"/>
          </w:tcPr>
          <w:p w14:paraId="19CF60E9" w14:textId="77777777" w:rsidR="00665559" w:rsidRPr="001968E5" w:rsidRDefault="00665559" w:rsidP="007C7EFA">
            <w:pPr>
              <w:spacing w:line="360" w:lineRule="auto"/>
              <w:rPr>
                <w:rFonts w:ascii="David" w:hAnsi="David" w:cs="David"/>
                <w:sz w:val="24"/>
                <w:szCs w:val="24"/>
                <w:rtl/>
              </w:rPr>
            </w:pPr>
            <w:r w:rsidRPr="001968E5">
              <w:rPr>
                <w:rFonts w:ascii="David" w:hAnsi="David" w:cs="David" w:hint="cs"/>
                <w:sz w:val="24"/>
                <w:szCs w:val="24"/>
                <w:rtl/>
              </w:rPr>
              <w:t>ראה תשובה לעיל בעניין סעיף 9.1.7 למכרז</w:t>
            </w:r>
          </w:p>
        </w:tc>
      </w:tr>
      <w:tr w:rsidR="00665559" w:rsidRPr="003279CB" w14:paraId="27D9BC43" w14:textId="77777777" w:rsidTr="00665559">
        <w:trPr>
          <w:trHeight w:val="737"/>
        </w:trPr>
        <w:tc>
          <w:tcPr>
            <w:tcW w:w="836" w:type="dxa"/>
          </w:tcPr>
          <w:p w14:paraId="08441C59" w14:textId="77777777" w:rsidR="00665559" w:rsidRPr="00665559" w:rsidRDefault="00665559" w:rsidP="00665559">
            <w:pPr>
              <w:pStyle w:val="a0"/>
              <w:numPr>
                <w:ilvl w:val="0"/>
                <w:numId w:val="11"/>
              </w:numPr>
              <w:rPr>
                <w:color w:val="000000"/>
                <w:sz w:val="24"/>
                <w:szCs w:val="24"/>
                <w:rtl/>
              </w:rPr>
            </w:pPr>
          </w:p>
        </w:tc>
        <w:tc>
          <w:tcPr>
            <w:tcW w:w="1583" w:type="dxa"/>
            <w:shd w:val="clear" w:color="auto" w:fill="auto"/>
          </w:tcPr>
          <w:p w14:paraId="42A778A4" w14:textId="2675978F" w:rsidR="00665559" w:rsidRPr="00564C59" w:rsidRDefault="00665559" w:rsidP="00EE0B67">
            <w:pPr>
              <w:spacing w:line="360" w:lineRule="auto"/>
              <w:rPr>
                <w:rFonts w:ascii="David" w:hAnsi="David" w:cs="David"/>
                <w:b/>
                <w:bCs/>
                <w:color w:val="000000"/>
                <w:sz w:val="24"/>
                <w:szCs w:val="24"/>
                <w:rtl/>
              </w:rPr>
            </w:pPr>
            <w:r w:rsidRPr="00564C59">
              <w:rPr>
                <w:rFonts w:ascii="David" w:hAnsi="David" w:cs="David"/>
                <w:b/>
                <w:bCs/>
                <w:color w:val="000000"/>
                <w:sz w:val="24"/>
                <w:szCs w:val="24"/>
                <w:rtl/>
              </w:rPr>
              <w:t xml:space="preserve">חוזה </w:t>
            </w:r>
          </w:p>
          <w:p w14:paraId="1DE3D65C" w14:textId="57430F1C" w:rsidR="00665559" w:rsidRPr="00564C59" w:rsidRDefault="00665559" w:rsidP="00EE0B67">
            <w:pPr>
              <w:spacing w:line="360" w:lineRule="auto"/>
              <w:rPr>
                <w:rFonts w:ascii="David" w:hAnsi="David" w:cs="David"/>
                <w:color w:val="000000"/>
                <w:sz w:val="24"/>
                <w:szCs w:val="24"/>
                <w:rtl/>
              </w:rPr>
            </w:pPr>
            <w:r w:rsidRPr="00564C59">
              <w:rPr>
                <w:rFonts w:ascii="David" w:hAnsi="David" w:cs="David"/>
                <w:color w:val="000000"/>
                <w:sz w:val="24"/>
                <w:szCs w:val="24"/>
                <w:rtl/>
              </w:rPr>
              <w:t>סעיף 4.1</w:t>
            </w:r>
          </w:p>
        </w:tc>
        <w:tc>
          <w:tcPr>
            <w:tcW w:w="3667" w:type="dxa"/>
            <w:shd w:val="clear" w:color="auto" w:fill="auto"/>
          </w:tcPr>
          <w:p w14:paraId="48A35C9D" w14:textId="77777777" w:rsidR="00665559" w:rsidRPr="00564C59" w:rsidRDefault="00665559" w:rsidP="00EE0B67">
            <w:pPr>
              <w:spacing w:line="360" w:lineRule="auto"/>
              <w:rPr>
                <w:rFonts w:ascii="David" w:hAnsi="David" w:cs="David"/>
                <w:color w:val="000000"/>
                <w:sz w:val="24"/>
                <w:szCs w:val="24"/>
                <w:rtl/>
              </w:rPr>
            </w:pPr>
            <w:r w:rsidRPr="00564C59">
              <w:rPr>
                <w:rFonts w:ascii="David" w:hAnsi="David" w:cs="David"/>
                <w:sz w:val="24"/>
                <w:szCs w:val="24"/>
                <w:rtl/>
              </w:rPr>
              <w:t>סיום ההסכם - נבקש לשנות את התקופה ל 60, על מנת לשמור על תהליך תקין מול עובדים שיעבדו בפרויקט, החל מתהליך, שימוע, פיטורים והודעה מוקדמת כחוק</w:t>
            </w:r>
          </w:p>
        </w:tc>
        <w:tc>
          <w:tcPr>
            <w:tcW w:w="4681" w:type="dxa"/>
            <w:shd w:val="clear" w:color="auto" w:fill="auto"/>
          </w:tcPr>
          <w:p w14:paraId="3E24E108" w14:textId="12D794BC" w:rsidR="00665559" w:rsidRPr="00564C59"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הסעיף נותר ללא שינוי.</w:t>
            </w:r>
          </w:p>
        </w:tc>
      </w:tr>
      <w:tr w:rsidR="00665559" w:rsidRPr="003279CB" w14:paraId="7DA6D018" w14:textId="77777777" w:rsidTr="00665559">
        <w:trPr>
          <w:trHeight w:val="737"/>
        </w:trPr>
        <w:tc>
          <w:tcPr>
            <w:tcW w:w="836" w:type="dxa"/>
          </w:tcPr>
          <w:p w14:paraId="7C116CE0"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67180D56" w14:textId="38003C2D"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 xml:space="preserve">חוזה סעיף 8.1.2 </w:t>
            </w:r>
          </w:p>
        </w:tc>
        <w:tc>
          <w:tcPr>
            <w:tcW w:w="3667" w:type="dxa"/>
            <w:shd w:val="clear" w:color="auto" w:fill="auto"/>
          </w:tcPr>
          <w:p w14:paraId="20C48286" w14:textId="7777777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 xml:space="preserve">התמורה ליועצים היא אחוז הנחה על תעריף </w:t>
            </w:r>
            <w:proofErr w:type="spellStart"/>
            <w:r w:rsidRPr="003279CB">
              <w:rPr>
                <w:rFonts w:ascii="David" w:hAnsi="David" w:cs="David"/>
                <w:sz w:val="24"/>
                <w:szCs w:val="24"/>
                <w:rtl/>
              </w:rPr>
              <w:t>התכ"מ</w:t>
            </w:r>
            <w:proofErr w:type="spellEnd"/>
            <w:r w:rsidRPr="003279CB">
              <w:rPr>
                <w:rFonts w:ascii="David" w:hAnsi="David" w:cs="David"/>
                <w:sz w:val="24"/>
                <w:szCs w:val="24"/>
                <w:rtl/>
              </w:rPr>
              <w:t xml:space="preserve"> שמבוסס על השכלה וניסיון ולכן מבוקש לשנות את הכתוב לאחוז הנחה מהתעריף המרבי ולא מספר בש"ח.</w:t>
            </w:r>
          </w:p>
        </w:tc>
        <w:tc>
          <w:tcPr>
            <w:tcW w:w="4681" w:type="dxa"/>
            <w:shd w:val="clear" w:color="auto" w:fill="auto"/>
          </w:tcPr>
          <w:p w14:paraId="2DCFFFD6" w14:textId="77777777" w:rsidR="00665559" w:rsidRPr="00F1608D"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sidRPr="00F1608D">
              <w:rPr>
                <w:rFonts w:ascii="David" w:hAnsi="David" w:cs="David" w:hint="cs"/>
                <w:sz w:val="24"/>
                <w:szCs w:val="24"/>
                <w:rtl/>
              </w:rPr>
              <w:t xml:space="preserve">סעיף 8.1.2 להסכם מתייחס לתמורה בפועל אשר תשולם ליועץ, ובהתאם לסכום </w:t>
            </w:r>
            <w:proofErr w:type="spellStart"/>
            <w:r w:rsidRPr="00F1608D">
              <w:rPr>
                <w:rFonts w:ascii="David" w:hAnsi="David" w:cs="David" w:hint="cs"/>
                <w:sz w:val="24"/>
                <w:szCs w:val="24"/>
                <w:rtl/>
              </w:rPr>
              <w:t>השקלי</w:t>
            </w:r>
            <w:proofErr w:type="spellEnd"/>
            <w:r w:rsidRPr="00F1608D">
              <w:rPr>
                <w:rFonts w:ascii="David" w:hAnsi="David" w:cs="David" w:hint="cs"/>
                <w:sz w:val="24"/>
                <w:szCs w:val="24"/>
                <w:rtl/>
              </w:rPr>
              <w:t xml:space="preserve"> שהוא תוצאת הצעת המחיר שלו.</w:t>
            </w:r>
          </w:p>
          <w:p w14:paraId="1F966E37" w14:textId="643A18BB" w:rsidR="00665559" w:rsidRPr="00F1608D" w:rsidRDefault="00665559" w:rsidP="00EE0B67">
            <w:pPr>
              <w:overflowPunct w:val="0"/>
              <w:autoSpaceDE w:val="0"/>
              <w:autoSpaceDN w:val="0"/>
              <w:adjustRightInd w:val="0"/>
              <w:spacing w:line="360" w:lineRule="auto"/>
              <w:jc w:val="both"/>
              <w:textAlignment w:val="baseline"/>
              <w:rPr>
                <w:rFonts w:ascii="David" w:hAnsi="David" w:cs="David"/>
                <w:sz w:val="24"/>
                <w:szCs w:val="24"/>
              </w:rPr>
            </w:pPr>
            <w:r w:rsidRPr="00F1608D">
              <w:rPr>
                <w:rFonts w:ascii="David" w:hAnsi="David" w:cs="David" w:hint="cs"/>
                <w:sz w:val="24"/>
                <w:szCs w:val="24"/>
                <w:rtl/>
              </w:rPr>
              <w:t>(העובדה שהצעת המחיר מבוססת על אחוז הנחה מתעריף קבוע, אינה משנה את התוצאה הסופית שהיא סכום בש"ח</w:t>
            </w:r>
            <w:r>
              <w:rPr>
                <w:rFonts w:ascii="David" w:hAnsi="David" w:cs="David" w:hint="cs"/>
                <w:sz w:val="24"/>
                <w:szCs w:val="24"/>
                <w:rtl/>
              </w:rPr>
              <w:t xml:space="preserve">, אשר יש </w:t>
            </w:r>
            <w:proofErr w:type="spellStart"/>
            <w:r>
              <w:rPr>
                <w:rFonts w:ascii="David" w:hAnsi="David" w:cs="David" w:hint="cs"/>
                <w:sz w:val="24"/>
                <w:szCs w:val="24"/>
                <w:rtl/>
              </w:rPr>
              <w:t>לציינו</w:t>
            </w:r>
            <w:proofErr w:type="spellEnd"/>
            <w:r>
              <w:rPr>
                <w:rFonts w:ascii="David" w:hAnsi="David" w:cs="David" w:hint="cs"/>
                <w:sz w:val="24"/>
                <w:szCs w:val="24"/>
                <w:rtl/>
              </w:rPr>
              <w:t xml:space="preserve"> בסעיף התמורה בהסכם</w:t>
            </w:r>
            <w:r w:rsidRPr="00F1608D">
              <w:rPr>
                <w:rFonts w:ascii="David" w:hAnsi="David" w:cs="David" w:hint="cs"/>
                <w:sz w:val="24"/>
                <w:szCs w:val="24"/>
                <w:rtl/>
              </w:rPr>
              <w:t>)</w:t>
            </w:r>
            <w:r>
              <w:rPr>
                <w:rFonts w:ascii="David" w:hAnsi="David" w:cs="David" w:hint="cs"/>
                <w:sz w:val="24"/>
                <w:szCs w:val="24"/>
                <w:rtl/>
              </w:rPr>
              <w:t>.</w:t>
            </w:r>
          </w:p>
          <w:p w14:paraId="690EF3AB" w14:textId="77777777" w:rsidR="00665559" w:rsidRPr="00F1608D" w:rsidRDefault="00665559" w:rsidP="00EE0B67">
            <w:pPr>
              <w:overflowPunct w:val="0"/>
              <w:autoSpaceDE w:val="0"/>
              <w:autoSpaceDN w:val="0"/>
              <w:adjustRightInd w:val="0"/>
              <w:textAlignment w:val="baseline"/>
              <w:rPr>
                <w:rtl/>
              </w:rPr>
            </w:pPr>
          </w:p>
        </w:tc>
      </w:tr>
      <w:tr w:rsidR="00665559" w:rsidRPr="003279CB" w14:paraId="31C4C212" w14:textId="77777777" w:rsidTr="00665559">
        <w:trPr>
          <w:trHeight w:val="737"/>
        </w:trPr>
        <w:tc>
          <w:tcPr>
            <w:tcW w:w="836" w:type="dxa"/>
          </w:tcPr>
          <w:p w14:paraId="3E2BA207"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038A14EB" w14:textId="438AC81C"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חוזה</w:t>
            </w:r>
            <w:r>
              <w:rPr>
                <w:rFonts w:ascii="David" w:hAnsi="David" w:cs="David" w:hint="cs"/>
                <w:color w:val="000000"/>
                <w:sz w:val="24"/>
                <w:szCs w:val="24"/>
                <w:rtl/>
              </w:rPr>
              <w:t xml:space="preserve"> סעיף</w:t>
            </w:r>
            <w:r w:rsidRPr="003279CB">
              <w:rPr>
                <w:rFonts w:ascii="David" w:hAnsi="David" w:cs="David"/>
                <w:color w:val="000000"/>
                <w:sz w:val="24"/>
                <w:szCs w:val="24"/>
                <w:rtl/>
              </w:rPr>
              <w:t xml:space="preserve"> 8.13 </w:t>
            </w:r>
          </w:p>
        </w:tc>
        <w:tc>
          <w:tcPr>
            <w:tcW w:w="3667" w:type="dxa"/>
            <w:shd w:val="clear" w:color="auto" w:fill="auto"/>
          </w:tcPr>
          <w:p w14:paraId="635139EF" w14:textId="4A54D6C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נבקש להוסיף לסעיף התייחסות זהה לאם המדינה שילמה תשלומים בחסר</w:t>
            </w:r>
            <w:r>
              <w:rPr>
                <w:rFonts w:ascii="David" w:hAnsi="David" w:cs="David" w:hint="cs"/>
                <w:sz w:val="24"/>
                <w:szCs w:val="24"/>
                <w:rtl/>
              </w:rPr>
              <w:t>.</w:t>
            </w:r>
          </w:p>
        </w:tc>
        <w:tc>
          <w:tcPr>
            <w:tcW w:w="4681" w:type="dxa"/>
            <w:shd w:val="clear" w:color="auto" w:fill="auto"/>
          </w:tcPr>
          <w:p w14:paraId="3E28795D" w14:textId="77777777" w:rsidR="00665559" w:rsidRPr="003279CB"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 xml:space="preserve">המדינה תשלם בהתאם להוראות ההסכם וע"פ הנחיית ועדת המכרזים, בליווי </w:t>
            </w:r>
            <w:proofErr w:type="spellStart"/>
            <w:r>
              <w:rPr>
                <w:rFonts w:ascii="David" w:hAnsi="David" w:cs="David" w:hint="cs"/>
                <w:sz w:val="24"/>
                <w:szCs w:val="24"/>
                <w:rtl/>
              </w:rPr>
              <w:t>חשבות</w:t>
            </w:r>
            <w:proofErr w:type="spellEnd"/>
            <w:r>
              <w:rPr>
                <w:rFonts w:ascii="David" w:hAnsi="David" w:cs="David" w:hint="cs"/>
                <w:sz w:val="24"/>
                <w:szCs w:val="24"/>
                <w:rtl/>
              </w:rPr>
              <w:t xml:space="preserve"> המשרד.</w:t>
            </w:r>
          </w:p>
        </w:tc>
      </w:tr>
      <w:tr w:rsidR="00665559" w:rsidRPr="003279CB" w14:paraId="09C62CFB" w14:textId="77777777" w:rsidTr="00665559">
        <w:trPr>
          <w:trHeight w:val="737"/>
        </w:trPr>
        <w:tc>
          <w:tcPr>
            <w:tcW w:w="836" w:type="dxa"/>
          </w:tcPr>
          <w:p w14:paraId="6544D478"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64560BD9" w14:textId="2AF3C7CD" w:rsidR="00665559" w:rsidRPr="003279CB" w:rsidRDefault="00665559" w:rsidP="00EE0B67">
            <w:pPr>
              <w:spacing w:line="360" w:lineRule="auto"/>
              <w:rPr>
                <w:rFonts w:ascii="David" w:hAnsi="David" w:cs="David"/>
                <w:color w:val="000000"/>
                <w:sz w:val="24"/>
                <w:szCs w:val="24"/>
                <w:rtl/>
              </w:rPr>
            </w:pPr>
            <w:r>
              <w:rPr>
                <w:rFonts w:ascii="David" w:hAnsi="David" w:cs="David" w:hint="cs"/>
                <w:color w:val="000000"/>
                <w:sz w:val="24"/>
                <w:szCs w:val="24"/>
                <w:rtl/>
              </w:rPr>
              <w:t>חוזה סעיף 13 + נספח ג'1</w:t>
            </w:r>
          </w:p>
        </w:tc>
        <w:tc>
          <w:tcPr>
            <w:tcW w:w="3667" w:type="dxa"/>
            <w:shd w:val="clear" w:color="auto" w:fill="auto"/>
          </w:tcPr>
          <w:p w14:paraId="54115F78" w14:textId="77777777" w:rsidR="00665559" w:rsidRPr="003279CB" w:rsidRDefault="00665559" w:rsidP="00EE0B67">
            <w:pPr>
              <w:spacing w:line="360" w:lineRule="auto"/>
              <w:rPr>
                <w:rFonts w:ascii="David" w:hAnsi="David" w:cs="David"/>
                <w:sz w:val="24"/>
                <w:szCs w:val="24"/>
                <w:rtl/>
              </w:rPr>
            </w:pPr>
            <w:r w:rsidRPr="003279CB">
              <w:rPr>
                <w:rFonts w:ascii="David" w:hAnsi="David" w:cs="David"/>
                <w:color w:val="000000"/>
                <w:sz w:val="24"/>
                <w:szCs w:val="24"/>
                <w:rtl/>
              </w:rPr>
              <w:t>נבקש שתעבירו את דרישות הביטוח, ולאחר מכן תאפשרו מועד נוסף לשאילת שאלות</w:t>
            </w:r>
          </w:p>
        </w:tc>
        <w:tc>
          <w:tcPr>
            <w:tcW w:w="4681" w:type="dxa"/>
            <w:shd w:val="clear" w:color="auto" w:fill="auto"/>
          </w:tcPr>
          <w:p w14:paraId="39885E0E" w14:textId="77777777" w:rsidR="00665559" w:rsidRPr="00124405"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sidRPr="00124405">
              <w:rPr>
                <w:rFonts w:ascii="David" w:hAnsi="David" w:cs="David"/>
                <w:sz w:val="24"/>
                <w:szCs w:val="24"/>
                <w:rtl/>
              </w:rPr>
              <w:t xml:space="preserve">סעיפי הביטוח נקבעים על בסיס המלצות מערך הייעוץ </w:t>
            </w:r>
            <w:proofErr w:type="spellStart"/>
            <w:r w:rsidRPr="00124405">
              <w:rPr>
                <w:rFonts w:ascii="David" w:hAnsi="David" w:cs="David"/>
                <w:sz w:val="24"/>
                <w:szCs w:val="24"/>
                <w:rtl/>
              </w:rPr>
              <w:t>הביטוחי</w:t>
            </w:r>
            <w:proofErr w:type="spellEnd"/>
            <w:r w:rsidRPr="00124405">
              <w:rPr>
                <w:rFonts w:ascii="David" w:hAnsi="David" w:cs="David"/>
                <w:sz w:val="24"/>
                <w:szCs w:val="24"/>
                <w:rtl/>
              </w:rPr>
              <w:t xml:space="preserve"> למשרדי הממשלה המופעל ע"י חברת "ענבל".</w:t>
            </w:r>
          </w:p>
          <w:p w14:paraId="3F8D024C" w14:textId="77777777" w:rsidR="00665559" w:rsidRPr="00124405"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sidRPr="00124405">
              <w:rPr>
                <w:rFonts w:ascii="David" w:hAnsi="David" w:cs="David"/>
                <w:sz w:val="24"/>
                <w:szCs w:val="24"/>
                <w:rtl/>
              </w:rPr>
              <w:t xml:space="preserve">להלן קישור לעמוד ובו מסמכי הנחיות בהם מרוכזים  השינויים האפשריים בניסוחים </w:t>
            </w:r>
            <w:r>
              <w:rPr>
                <w:rFonts w:ascii="David" w:hAnsi="David" w:cs="David"/>
                <w:sz w:val="24"/>
                <w:szCs w:val="24"/>
                <w:rtl/>
              </w:rPr>
              <w:t>ובתנאים של סוגי הביטוח השונים</w:t>
            </w:r>
            <w:r w:rsidRPr="00124405">
              <w:rPr>
                <w:rFonts w:ascii="David" w:hAnsi="David" w:cs="David"/>
                <w:b/>
                <w:bCs/>
                <w:sz w:val="24"/>
                <w:szCs w:val="24"/>
                <w:rtl/>
              </w:rPr>
              <w:t>:</w:t>
            </w:r>
            <w:r w:rsidRPr="00124405">
              <w:rPr>
                <w:rFonts w:ascii="David" w:hAnsi="David" w:cs="David"/>
                <w:sz w:val="24"/>
                <w:szCs w:val="24"/>
                <w:rtl/>
              </w:rPr>
              <w:t xml:space="preserve"> </w:t>
            </w:r>
            <w:hyperlink r:id="rId10" w:history="1">
              <w:r w:rsidRPr="00124405">
                <w:rPr>
                  <w:rStyle w:val="Hyperlink"/>
                  <w:rFonts w:ascii="David" w:hAnsi="David" w:cs="David"/>
                  <w:sz w:val="24"/>
                  <w:szCs w:val="24"/>
                  <w:rtl/>
                </w:rPr>
                <w:t>ייעוץ ביטוחי- אישורי ביטוח והנחיות</w:t>
              </w:r>
              <w:r w:rsidRPr="00124405">
                <w:rPr>
                  <w:rStyle w:val="Hyperlink"/>
                  <w:rFonts w:ascii="David" w:hAnsi="David" w:cs="David"/>
                  <w:sz w:val="24"/>
                  <w:szCs w:val="24"/>
                </w:rPr>
                <w:t xml:space="preserve"> | </w:t>
              </w:r>
              <w:proofErr w:type="spellStart"/>
              <w:r w:rsidRPr="00124405">
                <w:rPr>
                  <w:rStyle w:val="Hyperlink"/>
                  <w:rFonts w:ascii="David" w:hAnsi="David" w:cs="David"/>
                  <w:sz w:val="24"/>
                  <w:szCs w:val="24"/>
                </w:rPr>
                <w:t>Inbal</w:t>
              </w:r>
              <w:proofErr w:type="spellEnd"/>
            </w:hyperlink>
          </w:p>
          <w:p w14:paraId="1F9DF4D4" w14:textId="77777777" w:rsidR="00665559" w:rsidRPr="00124405" w:rsidRDefault="00665559" w:rsidP="00EE0B67">
            <w:pPr>
              <w:pStyle w:val="af"/>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sz w:val="22"/>
                <w:szCs w:val="22"/>
                <w:rtl/>
              </w:rPr>
            </w:pPr>
          </w:p>
        </w:tc>
      </w:tr>
      <w:tr w:rsidR="00665559" w:rsidRPr="003279CB" w14:paraId="218158BF" w14:textId="77777777" w:rsidTr="00665559">
        <w:trPr>
          <w:trHeight w:val="737"/>
        </w:trPr>
        <w:tc>
          <w:tcPr>
            <w:tcW w:w="836" w:type="dxa"/>
          </w:tcPr>
          <w:p w14:paraId="0A859197"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12B842FF" w14:textId="1C97E6FF" w:rsidR="00665559" w:rsidRPr="003279CB" w:rsidRDefault="00665559" w:rsidP="00EE0B67">
            <w:pPr>
              <w:spacing w:line="360" w:lineRule="auto"/>
              <w:rPr>
                <w:rFonts w:ascii="David" w:hAnsi="David" w:cs="David"/>
                <w:color w:val="000000"/>
                <w:sz w:val="24"/>
                <w:szCs w:val="24"/>
                <w:rtl/>
              </w:rPr>
            </w:pPr>
            <w:r>
              <w:rPr>
                <w:rFonts w:ascii="David" w:hAnsi="David" w:cs="David" w:hint="cs"/>
                <w:color w:val="000000"/>
                <w:sz w:val="24"/>
                <w:szCs w:val="24"/>
                <w:rtl/>
              </w:rPr>
              <w:t>חוזה סעיף 15.1</w:t>
            </w:r>
          </w:p>
        </w:tc>
        <w:tc>
          <w:tcPr>
            <w:tcW w:w="3667" w:type="dxa"/>
            <w:shd w:val="clear" w:color="auto" w:fill="auto"/>
          </w:tcPr>
          <w:p w14:paraId="41EEF1C0" w14:textId="02BDE708"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נבקש למחוק סעיף זה, יש חוסר הוגנות מובנה בסעיף</w:t>
            </w:r>
            <w:r>
              <w:rPr>
                <w:rFonts w:ascii="David" w:hAnsi="David" w:cs="David" w:hint="cs"/>
                <w:color w:val="000000"/>
                <w:sz w:val="24"/>
                <w:szCs w:val="24"/>
                <w:rtl/>
              </w:rPr>
              <w:t>.</w:t>
            </w:r>
          </w:p>
        </w:tc>
        <w:tc>
          <w:tcPr>
            <w:tcW w:w="4681" w:type="dxa"/>
            <w:shd w:val="clear" w:color="auto" w:fill="auto"/>
          </w:tcPr>
          <w:p w14:paraId="06BD26AC" w14:textId="77777777" w:rsidR="00665559" w:rsidRPr="003279CB"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לא מקובל. מדובר בהתקשרות רכש בה תוצרי השירותים הם בבעלות המזמין (כלומר, המשרד).</w:t>
            </w:r>
          </w:p>
        </w:tc>
      </w:tr>
      <w:tr w:rsidR="00665559" w:rsidRPr="003279CB" w14:paraId="79D930AD" w14:textId="77777777" w:rsidTr="00665559">
        <w:trPr>
          <w:trHeight w:val="737"/>
        </w:trPr>
        <w:tc>
          <w:tcPr>
            <w:tcW w:w="836" w:type="dxa"/>
          </w:tcPr>
          <w:p w14:paraId="4674E778"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7A365D11" w14:textId="412F163D" w:rsidR="00665559" w:rsidRPr="003279CB" w:rsidRDefault="00665559" w:rsidP="00EE0B67">
            <w:pPr>
              <w:spacing w:line="360" w:lineRule="auto"/>
              <w:rPr>
                <w:rFonts w:ascii="David" w:hAnsi="David" w:cs="David"/>
                <w:color w:val="000000"/>
                <w:sz w:val="24"/>
                <w:szCs w:val="24"/>
                <w:rtl/>
              </w:rPr>
            </w:pPr>
            <w:r>
              <w:rPr>
                <w:rFonts w:ascii="David" w:hAnsi="David" w:cs="David" w:hint="cs"/>
                <w:color w:val="000000"/>
                <w:sz w:val="24"/>
                <w:szCs w:val="24"/>
                <w:rtl/>
              </w:rPr>
              <w:t>חוזה סעיף 17</w:t>
            </w:r>
          </w:p>
        </w:tc>
        <w:tc>
          <w:tcPr>
            <w:tcW w:w="3667" w:type="dxa"/>
            <w:shd w:val="clear" w:color="auto" w:fill="auto"/>
          </w:tcPr>
          <w:p w14:paraId="129D5289" w14:textId="04E967E3" w:rsidR="00665559" w:rsidRPr="003279CB" w:rsidRDefault="00665559" w:rsidP="00EE0B67">
            <w:pPr>
              <w:spacing w:line="360" w:lineRule="auto"/>
              <w:rPr>
                <w:rFonts w:ascii="David" w:hAnsi="David" w:cs="David"/>
                <w:sz w:val="24"/>
                <w:szCs w:val="24"/>
                <w:rtl/>
              </w:rPr>
            </w:pPr>
            <w:r w:rsidRPr="003279CB">
              <w:rPr>
                <w:rFonts w:ascii="David" w:hAnsi="David" w:cs="David"/>
                <w:color w:val="000000"/>
                <w:sz w:val="24"/>
                <w:szCs w:val="24"/>
                <w:rtl/>
              </w:rPr>
              <w:t>נבקש למחוק את כל הסעיף, לא ברור על איזה פיתוח מדובר, כחברה שמפעילה מספר פעילויות ומשתמשת בכלים במקביל לא ניתן להגביל ולפגוע בפעילותינו לטובת פעילות זו</w:t>
            </w:r>
            <w:r>
              <w:rPr>
                <w:rFonts w:ascii="David" w:hAnsi="David" w:cs="David" w:hint="cs"/>
                <w:sz w:val="24"/>
                <w:szCs w:val="24"/>
                <w:rtl/>
              </w:rPr>
              <w:t>.</w:t>
            </w:r>
          </w:p>
        </w:tc>
        <w:tc>
          <w:tcPr>
            <w:tcW w:w="4681" w:type="dxa"/>
            <w:shd w:val="clear" w:color="auto" w:fill="auto"/>
          </w:tcPr>
          <w:p w14:paraId="387400E6" w14:textId="77777777" w:rsidR="00665559" w:rsidRDefault="00665559" w:rsidP="00EE0B67">
            <w:pPr>
              <w:pStyle w:val="af"/>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מדובר בפיתוחים טכנולוגיים המפותחים על ידי הספק לצורך ביצוע השירותים הנרכשים במסגרת ההתקשרות במכרז.</w:t>
            </w:r>
          </w:p>
          <w:p w14:paraId="55535B0F" w14:textId="77777777" w:rsidR="00665559" w:rsidRPr="00124405" w:rsidRDefault="00665559" w:rsidP="00EE0B67">
            <w:pPr>
              <w:pStyle w:val="af"/>
              <w:widowControl w:val="0"/>
              <w:tabs>
                <w:tab w:val="clear" w:pos="1134"/>
                <w:tab w:val="clear" w:pos="1701"/>
                <w:tab w:val="clear" w:pos="2268"/>
                <w:tab w:val="clear" w:pos="2835"/>
                <w:tab w:val="clear" w:pos="6804"/>
                <w:tab w:val="clear" w:pos="7371"/>
                <w:tab w:val="clear" w:pos="7938"/>
              </w:tabs>
              <w:spacing w:line="360" w:lineRule="auto"/>
              <w:ind w:left="0" w:firstLine="0"/>
              <w:rPr>
                <w:rtl/>
              </w:rPr>
            </w:pPr>
            <w:r w:rsidRPr="00124405">
              <w:rPr>
                <w:rFonts w:ascii="David" w:hAnsi="David" w:hint="cs"/>
                <w:rtl/>
              </w:rPr>
              <w:t xml:space="preserve">אין שינוי בתנאי הסעיף. </w:t>
            </w:r>
          </w:p>
        </w:tc>
      </w:tr>
      <w:tr w:rsidR="00665559" w:rsidRPr="003279CB" w14:paraId="049E7F85" w14:textId="77777777" w:rsidTr="00665559">
        <w:trPr>
          <w:trHeight w:val="737"/>
        </w:trPr>
        <w:tc>
          <w:tcPr>
            <w:tcW w:w="836" w:type="dxa"/>
          </w:tcPr>
          <w:p w14:paraId="025D12D6"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1C2D6213" w14:textId="0DE0C11C" w:rsidR="00665559" w:rsidRPr="003279CB" w:rsidRDefault="00665559" w:rsidP="00EE0B67">
            <w:pPr>
              <w:spacing w:line="360" w:lineRule="auto"/>
              <w:rPr>
                <w:rFonts w:ascii="David" w:hAnsi="David" w:cs="David"/>
                <w:color w:val="000000"/>
                <w:sz w:val="24"/>
                <w:szCs w:val="24"/>
                <w:rtl/>
              </w:rPr>
            </w:pPr>
            <w:r>
              <w:rPr>
                <w:rFonts w:ascii="David" w:hAnsi="David" w:cs="David" w:hint="cs"/>
                <w:color w:val="000000"/>
                <w:sz w:val="24"/>
                <w:szCs w:val="24"/>
                <w:rtl/>
              </w:rPr>
              <w:t>חוזה סעיף 18.1</w:t>
            </w:r>
          </w:p>
        </w:tc>
        <w:tc>
          <w:tcPr>
            <w:tcW w:w="3667" w:type="dxa"/>
            <w:shd w:val="clear" w:color="auto" w:fill="auto"/>
          </w:tcPr>
          <w:p w14:paraId="141824E2" w14:textId="7B8BA41D" w:rsidR="00665559" w:rsidRPr="003279CB"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יש שגיאה בסעיף נבקש לקבל סעיף מתוקן ולאחריו לאפשר מועד נוסף לשאילת שאלות</w:t>
            </w:r>
            <w:r>
              <w:rPr>
                <w:rFonts w:ascii="David" w:hAnsi="David" w:cs="David" w:hint="cs"/>
                <w:color w:val="000000"/>
                <w:sz w:val="24"/>
                <w:szCs w:val="24"/>
                <w:rtl/>
              </w:rPr>
              <w:t>.</w:t>
            </w:r>
          </w:p>
        </w:tc>
        <w:tc>
          <w:tcPr>
            <w:tcW w:w="4681" w:type="dxa"/>
            <w:shd w:val="clear" w:color="auto" w:fill="auto"/>
          </w:tcPr>
          <w:p w14:paraId="7D4BAB7E" w14:textId="77777777" w:rsidR="00665559" w:rsidRPr="00BE7140"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הסעיף אומר ש</w:t>
            </w:r>
            <w:r w:rsidRPr="00BE7140">
              <w:rPr>
                <w:rFonts w:ascii="David" w:hAnsi="David" w:cs="David"/>
                <w:sz w:val="24"/>
                <w:szCs w:val="24"/>
                <w:rtl/>
              </w:rPr>
              <w:t xml:space="preserve">סעיפים </w:t>
            </w:r>
            <w:r w:rsidRPr="00BE7140">
              <w:rPr>
                <w:rFonts w:ascii="David" w:hAnsi="David" w:cs="David"/>
                <w:sz w:val="24"/>
                <w:szCs w:val="24"/>
                <w:cs/>
              </w:rPr>
              <w:t>‎</w:t>
            </w:r>
            <w:r w:rsidRPr="00BE7140">
              <w:rPr>
                <w:rFonts w:ascii="David" w:hAnsi="David" w:cs="David"/>
                <w:sz w:val="24"/>
                <w:szCs w:val="24"/>
              </w:rPr>
              <w:t>3-</w:t>
            </w:r>
            <w:r w:rsidRPr="00BE7140">
              <w:rPr>
                <w:rFonts w:ascii="David" w:hAnsi="David" w:cs="David"/>
                <w:sz w:val="24"/>
                <w:szCs w:val="24"/>
                <w:cs/>
              </w:rPr>
              <w:t>‎</w:t>
            </w:r>
            <w:r w:rsidRPr="00BE7140">
              <w:rPr>
                <w:rFonts w:ascii="David" w:hAnsi="David" w:cs="David"/>
                <w:sz w:val="24"/>
                <w:szCs w:val="24"/>
              </w:rPr>
              <w:t xml:space="preserve">5, </w:t>
            </w:r>
            <w:r w:rsidRPr="00BE7140">
              <w:rPr>
                <w:rFonts w:ascii="David" w:hAnsi="David" w:cs="David"/>
                <w:sz w:val="24"/>
                <w:szCs w:val="24"/>
                <w:cs/>
              </w:rPr>
              <w:t>‎</w:t>
            </w:r>
            <w:r w:rsidRPr="00BE7140">
              <w:rPr>
                <w:rFonts w:ascii="David" w:hAnsi="David" w:cs="David"/>
                <w:sz w:val="24"/>
                <w:szCs w:val="24"/>
              </w:rPr>
              <w:t>7-</w:t>
            </w:r>
            <w:r w:rsidRPr="00BE7140">
              <w:rPr>
                <w:rFonts w:ascii="David" w:hAnsi="David" w:cs="David"/>
                <w:sz w:val="24"/>
                <w:szCs w:val="24"/>
                <w:cs/>
              </w:rPr>
              <w:t>‎</w:t>
            </w:r>
            <w:r w:rsidRPr="00BE7140">
              <w:rPr>
                <w:rFonts w:ascii="David" w:hAnsi="David" w:cs="David"/>
                <w:sz w:val="24"/>
                <w:szCs w:val="24"/>
              </w:rPr>
              <w:t xml:space="preserve">9, </w:t>
            </w:r>
            <w:r w:rsidRPr="00BE7140">
              <w:rPr>
                <w:rFonts w:ascii="David" w:hAnsi="David" w:cs="David"/>
                <w:sz w:val="24"/>
                <w:szCs w:val="24"/>
                <w:cs/>
              </w:rPr>
              <w:t>‎</w:t>
            </w:r>
            <w:r w:rsidRPr="00BE7140">
              <w:rPr>
                <w:rFonts w:ascii="David" w:hAnsi="David" w:cs="David"/>
                <w:sz w:val="24"/>
                <w:szCs w:val="24"/>
              </w:rPr>
              <w:t>14-</w:t>
            </w:r>
            <w:r w:rsidRPr="00BE7140">
              <w:rPr>
                <w:rFonts w:ascii="David" w:hAnsi="David" w:cs="David"/>
                <w:sz w:val="24"/>
                <w:szCs w:val="24"/>
                <w:cs/>
              </w:rPr>
              <w:t>‎</w:t>
            </w:r>
            <w:r w:rsidRPr="00BE7140">
              <w:rPr>
                <w:rFonts w:ascii="David" w:hAnsi="David" w:cs="David"/>
                <w:sz w:val="24"/>
                <w:szCs w:val="24"/>
              </w:rPr>
              <w:t>17</w:t>
            </w:r>
            <w:r>
              <w:rPr>
                <w:rFonts w:ascii="David" w:hAnsi="David" w:cs="David" w:hint="cs"/>
                <w:sz w:val="24"/>
                <w:szCs w:val="24"/>
                <w:rtl/>
              </w:rPr>
              <w:t xml:space="preserve"> להסכם הם סעיפים מהותיים שהפרתם תיחשב להפרה יסודית של ההסכם.</w:t>
            </w:r>
          </w:p>
          <w:p w14:paraId="5AFF0638" w14:textId="77777777" w:rsidR="00665559" w:rsidRPr="003279CB"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אין צורך במתן מועד לשאילת שאלות בעניין זה.</w:t>
            </w:r>
          </w:p>
        </w:tc>
      </w:tr>
      <w:tr w:rsidR="00665559" w:rsidRPr="003279CB" w14:paraId="56AA9745" w14:textId="77777777" w:rsidTr="00665559">
        <w:trPr>
          <w:trHeight w:val="737"/>
        </w:trPr>
        <w:tc>
          <w:tcPr>
            <w:tcW w:w="836" w:type="dxa"/>
          </w:tcPr>
          <w:p w14:paraId="1F138799" w14:textId="77777777" w:rsidR="00665559" w:rsidRPr="003279CB" w:rsidRDefault="00665559" w:rsidP="00665559">
            <w:pPr>
              <w:pStyle w:val="a0"/>
              <w:numPr>
                <w:ilvl w:val="0"/>
                <w:numId w:val="11"/>
              </w:numPr>
              <w:rPr>
                <w:color w:val="000000"/>
                <w:sz w:val="24"/>
                <w:szCs w:val="24"/>
                <w:rtl/>
              </w:rPr>
            </w:pPr>
          </w:p>
        </w:tc>
        <w:tc>
          <w:tcPr>
            <w:tcW w:w="1583" w:type="dxa"/>
            <w:shd w:val="clear" w:color="auto" w:fill="auto"/>
          </w:tcPr>
          <w:p w14:paraId="5DA84D63" w14:textId="47A8500B" w:rsidR="00665559" w:rsidRDefault="00665559" w:rsidP="00EE0B67">
            <w:pPr>
              <w:spacing w:line="360" w:lineRule="auto"/>
              <w:rPr>
                <w:rFonts w:ascii="David" w:hAnsi="David" w:cs="David"/>
                <w:color w:val="000000"/>
                <w:sz w:val="24"/>
                <w:szCs w:val="24"/>
                <w:rtl/>
              </w:rPr>
            </w:pPr>
            <w:r w:rsidRPr="003279CB">
              <w:rPr>
                <w:rFonts w:ascii="David" w:hAnsi="David" w:cs="David"/>
                <w:color w:val="000000"/>
                <w:sz w:val="24"/>
                <w:szCs w:val="24"/>
                <w:rtl/>
              </w:rPr>
              <w:t>חוזה סעיף 18.3</w:t>
            </w:r>
          </w:p>
          <w:p w14:paraId="4F8EB761" w14:textId="4E27D5DA" w:rsidR="00665559" w:rsidRPr="003279CB" w:rsidRDefault="00665559" w:rsidP="00EE0B67">
            <w:pPr>
              <w:spacing w:line="360" w:lineRule="auto"/>
              <w:rPr>
                <w:rFonts w:ascii="David" w:hAnsi="David" w:cs="David"/>
                <w:color w:val="000000"/>
                <w:sz w:val="24"/>
                <w:szCs w:val="24"/>
                <w:rtl/>
              </w:rPr>
            </w:pPr>
            <w:r>
              <w:rPr>
                <w:rFonts w:ascii="David" w:hAnsi="David" w:cs="David" w:hint="cs"/>
                <w:color w:val="000000"/>
                <w:sz w:val="24"/>
                <w:szCs w:val="24"/>
                <w:rtl/>
              </w:rPr>
              <w:t>(סעיף 4)</w:t>
            </w:r>
          </w:p>
        </w:tc>
        <w:tc>
          <w:tcPr>
            <w:tcW w:w="3667" w:type="dxa"/>
            <w:shd w:val="clear" w:color="auto" w:fill="auto"/>
          </w:tcPr>
          <w:p w14:paraId="311DE892" w14:textId="33C064F7" w:rsidR="00665559" w:rsidRPr="003279CB" w:rsidRDefault="00665559" w:rsidP="00EE0B67">
            <w:pPr>
              <w:spacing w:line="360" w:lineRule="auto"/>
              <w:rPr>
                <w:rFonts w:ascii="David" w:hAnsi="David" w:cs="David"/>
                <w:sz w:val="24"/>
                <w:szCs w:val="24"/>
                <w:rtl/>
              </w:rPr>
            </w:pPr>
            <w:r w:rsidRPr="003279CB">
              <w:rPr>
                <w:rFonts w:ascii="David" w:hAnsi="David" w:cs="David"/>
                <w:sz w:val="24"/>
                <w:szCs w:val="24"/>
                <w:rtl/>
              </w:rPr>
              <w:t xml:space="preserve">איזה רישיון באחריות המפעיל להנפיק? </w:t>
            </w:r>
          </w:p>
        </w:tc>
        <w:tc>
          <w:tcPr>
            <w:tcW w:w="4681" w:type="dxa"/>
            <w:shd w:val="clear" w:color="auto" w:fill="auto"/>
          </w:tcPr>
          <w:p w14:paraId="0F81AE83" w14:textId="77777777" w:rsidR="00665559"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טעות. אין צורך בהנפקת רישיון.</w:t>
            </w:r>
          </w:p>
          <w:p w14:paraId="636FE4D4" w14:textId="52C9BCA5" w:rsidR="00665559" w:rsidRPr="00313B9A" w:rsidRDefault="00665559" w:rsidP="00EE0B67">
            <w:pPr>
              <w:overflowPunct w:val="0"/>
              <w:autoSpaceDE w:val="0"/>
              <w:autoSpaceDN w:val="0"/>
              <w:adjustRightInd w:val="0"/>
              <w:spacing w:line="360" w:lineRule="auto"/>
              <w:jc w:val="both"/>
              <w:textAlignment w:val="baseline"/>
              <w:rPr>
                <w:rFonts w:ascii="David" w:hAnsi="David" w:cs="David"/>
                <w:b/>
                <w:bCs/>
                <w:sz w:val="24"/>
                <w:szCs w:val="24"/>
                <w:rtl/>
              </w:rPr>
            </w:pPr>
            <w:r>
              <w:rPr>
                <w:rFonts w:ascii="David" w:hAnsi="David" w:cs="David" w:hint="cs"/>
                <w:sz w:val="24"/>
                <w:szCs w:val="24"/>
                <w:rtl/>
              </w:rPr>
              <w:t>הסעיף יימחק.</w:t>
            </w:r>
          </w:p>
        </w:tc>
      </w:tr>
      <w:tr w:rsidR="00665559" w:rsidRPr="003279CB" w14:paraId="637E2247" w14:textId="77777777" w:rsidTr="00665559">
        <w:trPr>
          <w:trHeight w:val="913"/>
        </w:trPr>
        <w:tc>
          <w:tcPr>
            <w:tcW w:w="836" w:type="dxa"/>
          </w:tcPr>
          <w:p w14:paraId="4D3C7239" w14:textId="77777777" w:rsidR="00665559" w:rsidRPr="00437E86" w:rsidRDefault="00665559" w:rsidP="00665559">
            <w:pPr>
              <w:pStyle w:val="a0"/>
              <w:numPr>
                <w:ilvl w:val="0"/>
                <w:numId w:val="11"/>
              </w:numPr>
              <w:rPr>
                <w:color w:val="000000"/>
                <w:sz w:val="24"/>
                <w:szCs w:val="24"/>
                <w:rtl/>
              </w:rPr>
            </w:pPr>
          </w:p>
        </w:tc>
        <w:tc>
          <w:tcPr>
            <w:tcW w:w="1583" w:type="dxa"/>
            <w:shd w:val="clear" w:color="auto" w:fill="auto"/>
          </w:tcPr>
          <w:p w14:paraId="697A0E60" w14:textId="4B45BBA4" w:rsidR="00665559" w:rsidRPr="00437E86" w:rsidRDefault="00665559" w:rsidP="00EE0B67">
            <w:pPr>
              <w:spacing w:line="360" w:lineRule="auto"/>
              <w:rPr>
                <w:rFonts w:ascii="David" w:hAnsi="David" w:cs="David"/>
                <w:color w:val="000000"/>
                <w:sz w:val="24"/>
                <w:szCs w:val="24"/>
                <w:rtl/>
              </w:rPr>
            </w:pPr>
            <w:r w:rsidRPr="00437E86">
              <w:rPr>
                <w:rFonts w:ascii="David" w:hAnsi="David" w:cs="David" w:hint="cs"/>
                <w:color w:val="000000"/>
                <w:sz w:val="24"/>
                <w:szCs w:val="24"/>
                <w:rtl/>
              </w:rPr>
              <w:t>חוזה סעיף 18.3 (סעיף 7)</w:t>
            </w:r>
          </w:p>
        </w:tc>
        <w:tc>
          <w:tcPr>
            <w:tcW w:w="3667" w:type="dxa"/>
            <w:shd w:val="clear" w:color="auto" w:fill="auto"/>
          </w:tcPr>
          <w:p w14:paraId="0A8670B0" w14:textId="18BF3CC9" w:rsidR="00665559" w:rsidRPr="00437E86" w:rsidRDefault="00665559" w:rsidP="00EE0B67">
            <w:pPr>
              <w:spacing w:line="360" w:lineRule="auto"/>
              <w:rPr>
                <w:rFonts w:ascii="David" w:hAnsi="David" w:cs="David"/>
                <w:sz w:val="24"/>
                <w:szCs w:val="24"/>
                <w:rtl/>
              </w:rPr>
            </w:pPr>
            <w:r w:rsidRPr="00437E86">
              <w:rPr>
                <w:rFonts w:ascii="David" w:hAnsi="David" w:cs="David"/>
                <w:color w:val="000000"/>
                <w:sz w:val="24"/>
                <w:szCs w:val="24"/>
                <w:rtl/>
              </w:rPr>
              <w:t>נבקש למחוק סעיף זה</w:t>
            </w:r>
            <w:r>
              <w:rPr>
                <w:rFonts w:ascii="David" w:hAnsi="David" w:cs="David" w:hint="cs"/>
                <w:sz w:val="24"/>
                <w:szCs w:val="24"/>
                <w:rtl/>
              </w:rPr>
              <w:t>.</w:t>
            </w:r>
          </w:p>
        </w:tc>
        <w:tc>
          <w:tcPr>
            <w:tcW w:w="4681" w:type="dxa"/>
            <w:shd w:val="clear" w:color="auto" w:fill="auto"/>
          </w:tcPr>
          <w:p w14:paraId="5BEB0DD2" w14:textId="3DAD852D" w:rsidR="00665559" w:rsidRPr="00437E86" w:rsidRDefault="00665559" w:rsidP="00437E86">
            <w:pPr>
              <w:overflowPunct w:val="0"/>
              <w:autoSpaceDE w:val="0"/>
              <w:autoSpaceDN w:val="0"/>
              <w:adjustRightInd w:val="0"/>
              <w:spacing w:line="360" w:lineRule="auto"/>
              <w:jc w:val="both"/>
              <w:textAlignment w:val="baseline"/>
              <w:rPr>
                <w:rFonts w:ascii="David" w:hAnsi="David" w:cs="David"/>
                <w:sz w:val="24"/>
                <w:szCs w:val="24"/>
                <w:rtl/>
              </w:rPr>
            </w:pPr>
            <w:r w:rsidRPr="00437E86">
              <w:rPr>
                <w:rFonts w:ascii="David" w:hAnsi="David" w:cs="David" w:hint="cs"/>
                <w:sz w:val="24"/>
                <w:szCs w:val="24"/>
                <w:rtl/>
              </w:rPr>
              <w:t>אין שינוי. כפי שצוין בסעיף, מנהל האגף יפעיל שיקול דעת. לפיכך השימוש בסעיף ייעשה במקרה של פגיעה לא מוצדקת בשגרת העבודה.</w:t>
            </w:r>
          </w:p>
        </w:tc>
      </w:tr>
      <w:tr w:rsidR="00665559" w:rsidRPr="003279CB" w14:paraId="3AA21494" w14:textId="77777777" w:rsidTr="00665559">
        <w:trPr>
          <w:trHeight w:val="737"/>
        </w:trPr>
        <w:tc>
          <w:tcPr>
            <w:tcW w:w="836" w:type="dxa"/>
          </w:tcPr>
          <w:p w14:paraId="6F537A11" w14:textId="77777777" w:rsidR="00665559" w:rsidRPr="00512616" w:rsidRDefault="00665559" w:rsidP="00665559">
            <w:pPr>
              <w:pStyle w:val="a0"/>
              <w:numPr>
                <w:ilvl w:val="0"/>
                <w:numId w:val="11"/>
              </w:numPr>
              <w:rPr>
                <w:color w:val="000000"/>
                <w:sz w:val="24"/>
                <w:szCs w:val="24"/>
                <w:rtl/>
              </w:rPr>
            </w:pPr>
          </w:p>
        </w:tc>
        <w:tc>
          <w:tcPr>
            <w:tcW w:w="1583" w:type="dxa"/>
            <w:shd w:val="clear" w:color="auto" w:fill="auto"/>
          </w:tcPr>
          <w:p w14:paraId="78F5FAB2" w14:textId="22F6C0E9" w:rsidR="00665559" w:rsidRPr="00512616" w:rsidRDefault="00665559" w:rsidP="00EE0B67">
            <w:pPr>
              <w:spacing w:line="360" w:lineRule="auto"/>
              <w:rPr>
                <w:rFonts w:ascii="David" w:hAnsi="David" w:cs="David"/>
                <w:color w:val="000000"/>
                <w:sz w:val="24"/>
                <w:szCs w:val="24"/>
                <w:rtl/>
              </w:rPr>
            </w:pPr>
            <w:r w:rsidRPr="00512616">
              <w:rPr>
                <w:rFonts w:ascii="David" w:hAnsi="David" w:cs="David" w:hint="cs"/>
                <w:color w:val="000000"/>
                <w:sz w:val="24"/>
                <w:szCs w:val="24"/>
                <w:rtl/>
              </w:rPr>
              <w:t>חוזה סעיף 18.3 (סעיף 9)</w:t>
            </w:r>
          </w:p>
        </w:tc>
        <w:tc>
          <w:tcPr>
            <w:tcW w:w="3667" w:type="dxa"/>
            <w:shd w:val="clear" w:color="auto" w:fill="auto"/>
          </w:tcPr>
          <w:p w14:paraId="0F9F7701" w14:textId="2A18E969" w:rsidR="00665559" w:rsidRPr="00512616" w:rsidRDefault="00665559" w:rsidP="00EE0B67">
            <w:pPr>
              <w:spacing w:line="360" w:lineRule="auto"/>
              <w:rPr>
                <w:rFonts w:ascii="David" w:hAnsi="David" w:cs="David"/>
                <w:sz w:val="24"/>
                <w:szCs w:val="24"/>
                <w:rtl/>
              </w:rPr>
            </w:pPr>
            <w:r w:rsidRPr="00512616">
              <w:rPr>
                <w:rFonts w:ascii="David" w:hAnsi="David" w:cs="David"/>
                <w:color w:val="000000"/>
                <w:sz w:val="24"/>
                <w:szCs w:val="24"/>
                <w:rtl/>
              </w:rPr>
              <w:t>נבקש למחוק סעיף זה - פגיעה בחופש העיסוק</w:t>
            </w:r>
            <w:r>
              <w:rPr>
                <w:rFonts w:ascii="David" w:hAnsi="David" w:cs="David" w:hint="cs"/>
                <w:sz w:val="24"/>
                <w:szCs w:val="24"/>
                <w:rtl/>
              </w:rPr>
              <w:t>.</w:t>
            </w:r>
          </w:p>
        </w:tc>
        <w:tc>
          <w:tcPr>
            <w:tcW w:w="4681" w:type="dxa"/>
            <w:shd w:val="clear" w:color="auto" w:fill="auto"/>
          </w:tcPr>
          <w:p w14:paraId="1D7F6067" w14:textId="76EE2BF2" w:rsidR="00665559" w:rsidRPr="00512616" w:rsidRDefault="00665559" w:rsidP="00512616">
            <w:pPr>
              <w:overflowPunct w:val="0"/>
              <w:autoSpaceDE w:val="0"/>
              <w:autoSpaceDN w:val="0"/>
              <w:adjustRightInd w:val="0"/>
              <w:spacing w:line="360" w:lineRule="auto"/>
              <w:jc w:val="both"/>
              <w:textAlignment w:val="baseline"/>
              <w:rPr>
                <w:rFonts w:ascii="David" w:hAnsi="David" w:cs="David"/>
                <w:sz w:val="24"/>
                <w:szCs w:val="24"/>
                <w:rtl/>
              </w:rPr>
            </w:pPr>
            <w:r w:rsidRPr="00512616">
              <w:rPr>
                <w:rFonts w:ascii="David" w:hAnsi="David" w:cs="David" w:hint="cs"/>
                <w:sz w:val="24"/>
                <w:szCs w:val="24"/>
                <w:u w:val="single"/>
                <w:rtl/>
              </w:rPr>
              <w:t>ראו מענה לשאלה לעיל,</w:t>
            </w:r>
            <w:r w:rsidRPr="00512616">
              <w:rPr>
                <w:rFonts w:ascii="David" w:hAnsi="David" w:cs="David" w:hint="cs"/>
                <w:sz w:val="24"/>
                <w:szCs w:val="24"/>
                <w:rtl/>
              </w:rPr>
              <w:t xml:space="preserve"> בעניין </w:t>
            </w:r>
            <w:r w:rsidRPr="00512616">
              <w:rPr>
                <w:rFonts w:ascii="David" w:hAnsi="David" w:cs="David"/>
                <w:color w:val="000000"/>
                <w:sz w:val="24"/>
                <w:szCs w:val="24"/>
                <w:rtl/>
              </w:rPr>
              <w:t xml:space="preserve">נספח א'1 – </w:t>
            </w:r>
            <w:r w:rsidRPr="00512616">
              <w:rPr>
                <w:rFonts w:ascii="David" w:hAnsi="David" w:cs="David" w:hint="cs"/>
                <w:color w:val="000000"/>
                <w:sz w:val="24"/>
                <w:szCs w:val="24"/>
                <w:rtl/>
              </w:rPr>
              <w:t>מפרט השירותים</w:t>
            </w:r>
            <w:r w:rsidRPr="00512616">
              <w:rPr>
                <w:rFonts w:ascii="David" w:hAnsi="David" w:cs="David"/>
                <w:color w:val="000000"/>
                <w:sz w:val="24"/>
                <w:szCs w:val="24"/>
                <w:rtl/>
              </w:rPr>
              <w:t xml:space="preserve"> סעיף 3.12</w:t>
            </w:r>
            <w:r>
              <w:rPr>
                <w:rFonts w:ascii="David" w:hAnsi="David" w:cs="David" w:hint="cs"/>
                <w:sz w:val="24"/>
                <w:szCs w:val="24"/>
                <w:rtl/>
              </w:rPr>
              <w:t>.</w:t>
            </w:r>
          </w:p>
        </w:tc>
      </w:tr>
      <w:tr w:rsidR="00665559" w:rsidRPr="003279CB" w14:paraId="68AAE6D1" w14:textId="77777777" w:rsidTr="00665559">
        <w:trPr>
          <w:trHeight w:val="737"/>
        </w:trPr>
        <w:tc>
          <w:tcPr>
            <w:tcW w:w="836" w:type="dxa"/>
          </w:tcPr>
          <w:p w14:paraId="4B7F9F81" w14:textId="77777777" w:rsidR="00665559" w:rsidRPr="00185998" w:rsidRDefault="00665559" w:rsidP="00665559">
            <w:pPr>
              <w:pStyle w:val="a0"/>
              <w:numPr>
                <w:ilvl w:val="0"/>
                <w:numId w:val="11"/>
              </w:numPr>
              <w:rPr>
                <w:color w:val="000000"/>
                <w:sz w:val="24"/>
                <w:szCs w:val="24"/>
                <w:rtl/>
              </w:rPr>
            </w:pPr>
          </w:p>
        </w:tc>
        <w:tc>
          <w:tcPr>
            <w:tcW w:w="1583" w:type="dxa"/>
            <w:shd w:val="clear" w:color="auto" w:fill="auto"/>
          </w:tcPr>
          <w:p w14:paraId="76FC3E57" w14:textId="707ECCB1" w:rsidR="00665559" w:rsidRPr="00D90E26" w:rsidRDefault="00665559" w:rsidP="00EE0B67">
            <w:pPr>
              <w:spacing w:line="360" w:lineRule="auto"/>
              <w:rPr>
                <w:rFonts w:ascii="David" w:hAnsi="David" w:cs="David"/>
                <w:color w:val="000000"/>
                <w:sz w:val="24"/>
                <w:szCs w:val="24"/>
                <w:rtl/>
              </w:rPr>
            </w:pPr>
            <w:r w:rsidRPr="00185998">
              <w:rPr>
                <w:rFonts w:ascii="David" w:hAnsi="David" w:cs="David"/>
                <w:color w:val="000000"/>
                <w:sz w:val="24"/>
                <w:szCs w:val="24"/>
                <w:rtl/>
              </w:rPr>
              <w:t xml:space="preserve">חוזה סעיף 20 </w:t>
            </w:r>
          </w:p>
        </w:tc>
        <w:tc>
          <w:tcPr>
            <w:tcW w:w="3667" w:type="dxa"/>
            <w:shd w:val="clear" w:color="auto" w:fill="auto"/>
          </w:tcPr>
          <w:p w14:paraId="45F081DF" w14:textId="53E6DAD2" w:rsidR="00665559" w:rsidRPr="00D90E26" w:rsidRDefault="00665559" w:rsidP="00EE0B67">
            <w:pPr>
              <w:spacing w:line="360" w:lineRule="auto"/>
              <w:rPr>
                <w:rFonts w:ascii="David" w:hAnsi="David" w:cs="David"/>
                <w:sz w:val="24"/>
                <w:szCs w:val="24"/>
                <w:rtl/>
              </w:rPr>
            </w:pPr>
            <w:r w:rsidRPr="00185998">
              <w:rPr>
                <w:rFonts w:ascii="David" w:hAnsi="David" w:cs="David"/>
                <w:sz w:val="24"/>
                <w:szCs w:val="24"/>
                <w:rtl/>
              </w:rPr>
              <w:t>מיהו הספק הנוכחי? האם הוא מחויב בתקופת חפיפה?</w:t>
            </w:r>
          </w:p>
        </w:tc>
        <w:tc>
          <w:tcPr>
            <w:tcW w:w="4681" w:type="dxa"/>
            <w:shd w:val="clear" w:color="auto" w:fill="auto"/>
          </w:tcPr>
          <w:p w14:paraId="112C399D" w14:textId="5A658D45" w:rsidR="00665559" w:rsidRPr="00665559" w:rsidRDefault="00665559" w:rsidP="00665559">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sz w:val="24"/>
                <w:szCs w:val="24"/>
                <w:rtl/>
              </w:rPr>
              <w:t>הספק הנוכחי ה</w:t>
            </w:r>
            <w:r>
              <w:rPr>
                <w:rFonts w:ascii="David" w:hAnsi="David" w:cs="David" w:hint="cs"/>
                <w:sz w:val="24"/>
                <w:szCs w:val="24"/>
                <w:rtl/>
              </w:rPr>
              <w:t>יא</w:t>
            </w:r>
            <w:r w:rsidRPr="00185998">
              <w:rPr>
                <w:rFonts w:ascii="David" w:hAnsi="David" w:cs="David"/>
                <w:sz w:val="24"/>
                <w:szCs w:val="24"/>
                <w:rtl/>
              </w:rPr>
              <w:t xml:space="preserve"> </w:t>
            </w:r>
            <w:r>
              <w:rPr>
                <w:rFonts w:ascii="David" w:hAnsi="David" w:cs="David" w:hint="cs"/>
                <w:sz w:val="24"/>
                <w:szCs w:val="24"/>
                <w:rtl/>
              </w:rPr>
              <w:t>חברת "</w:t>
            </w:r>
            <w:proofErr w:type="spellStart"/>
            <w:r w:rsidRPr="00185998">
              <w:rPr>
                <w:rFonts w:ascii="David" w:hAnsi="David" w:cs="David"/>
                <w:sz w:val="24"/>
                <w:szCs w:val="24"/>
                <w:rtl/>
              </w:rPr>
              <w:t>מרמנת</w:t>
            </w:r>
            <w:proofErr w:type="spellEnd"/>
            <w:r w:rsidRPr="00185998">
              <w:rPr>
                <w:rFonts w:ascii="David" w:hAnsi="David" w:cs="David"/>
                <w:sz w:val="24"/>
                <w:szCs w:val="24"/>
                <w:rtl/>
              </w:rPr>
              <w:t xml:space="preserve"> </w:t>
            </w:r>
            <w:proofErr w:type="spellStart"/>
            <w:r w:rsidRPr="00185998">
              <w:rPr>
                <w:rFonts w:ascii="David" w:hAnsi="David" w:cs="David"/>
                <w:sz w:val="24"/>
                <w:szCs w:val="24"/>
                <w:rtl/>
              </w:rPr>
              <w:t>אירגון</w:t>
            </w:r>
            <w:proofErr w:type="spellEnd"/>
            <w:r w:rsidRPr="00185998">
              <w:rPr>
                <w:rFonts w:ascii="David" w:hAnsi="David" w:cs="David"/>
                <w:sz w:val="24"/>
                <w:szCs w:val="24"/>
                <w:rtl/>
              </w:rPr>
              <w:t xml:space="preserve"> וניהול פרויקטים בע"מ</w:t>
            </w:r>
            <w:r>
              <w:rPr>
                <w:rFonts w:ascii="David" w:hAnsi="David" w:cs="David" w:hint="cs"/>
                <w:sz w:val="24"/>
                <w:szCs w:val="24"/>
                <w:rtl/>
              </w:rPr>
              <w:t>"</w:t>
            </w:r>
            <w:r w:rsidRPr="00185998">
              <w:rPr>
                <w:rFonts w:ascii="David" w:hAnsi="David" w:cs="David"/>
                <w:sz w:val="24"/>
                <w:szCs w:val="24"/>
                <w:rtl/>
              </w:rPr>
              <w:t xml:space="preserve"> </w:t>
            </w:r>
            <w:r>
              <w:rPr>
                <w:rFonts w:ascii="David" w:hAnsi="David" w:cs="David" w:hint="cs"/>
                <w:sz w:val="24"/>
                <w:szCs w:val="24"/>
                <w:rtl/>
              </w:rPr>
              <w:t>והוא מחויב בתקופת חפיפה, בדומה לתנאי סעיף 20 שבנדון.</w:t>
            </w:r>
          </w:p>
        </w:tc>
      </w:tr>
      <w:tr w:rsidR="00665559" w:rsidRPr="003279CB" w14:paraId="797A0990" w14:textId="77777777" w:rsidTr="00665559">
        <w:trPr>
          <w:trHeight w:val="737"/>
        </w:trPr>
        <w:tc>
          <w:tcPr>
            <w:tcW w:w="836" w:type="dxa"/>
          </w:tcPr>
          <w:p w14:paraId="6045B567" w14:textId="77777777" w:rsidR="00665559" w:rsidRDefault="00665559" w:rsidP="00665559">
            <w:pPr>
              <w:pStyle w:val="a0"/>
              <w:numPr>
                <w:ilvl w:val="0"/>
                <w:numId w:val="11"/>
              </w:numPr>
              <w:rPr>
                <w:color w:val="000000"/>
                <w:sz w:val="24"/>
                <w:szCs w:val="24"/>
                <w:rtl/>
              </w:rPr>
            </w:pPr>
          </w:p>
        </w:tc>
        <w:tc>
          <w:tcPr>
            <w:tcW w:w="1583" w:type="dxa"/>
            <w:shd w:val="clear" w:color="auto" w:fill="auto"/>
          </w:tcPr>
          <w:p w14:paraId="7F65D543" w14:textId="7A1705C8" w:rsidR="00665559" w:rsidRPr="00185998" w:rsidRDefault="00665559" w:rsidP="00EE0B67">
            <w:pPr>
              <w:spacing w:line="360" w:lineRule="auto"/>
              <w:rPr>
                <w:rFonts w:ascii="David" w:hAnsi="David" w:cs="David"/>
                <w:color w:val="000000"/>
                <w:sz w:val="24"/>
                <w:szCs w:val="24"/>
                <w:rtl/>
              </w:rPr>
            </w:pPr>
            <w:r>
              <w:rPr>
                <w:rFonts w:ascii="David" w:hAnsi="David" w:cs="David" w:hint="cs"/>
                <w:color w:val="000000"/>
                <w:sz w:val="24"/>
                <w:szCs w:val="24"/>
                <w:rtl/>
              </w:rPr>
              <w:t>חוזה סעיף 20.3</w:t>
            </w:r>
          </w:p>
        </w:tc>
        <w:tc>
          <w:tcPr>
            <w:tcW w:w="3667" w:type="dxa"/>
            <w:shd w:val="clear" w:color="auto" w:fill="auto"/>
          </w:tcPr>
          <w:p w14:paraId="00B3566B" w14:textId="77777777" w:rsidR="00665559" w:rsidRPr="00185998" w:rsidRDefault="00665559" w:rsidP="00EE0B67">
            <w:pPr>
              <w:spacing w:line="360" w:lineRule="auto"/>
              <w:rPr>
                <w:rFonts w:ascii="David" w:hAnsi="David" w:cs="David"/>
                <w:sz w:val="24"/>
                <w:szCs w:val="24"/>
                <w:rtl/>
              </w:rPr>
            </w:pPr>
            <w:r w:rsidRPr="003279CB">
              <w:rPr>
                <w:rFonts w:ascii="David" w:hAnsi="David" w:cs="David"/>
                <w:color w:val="000000"/>
                <w:sz w:val="24"/>
                <w:szCs w:val="24"/>
                <w:rtl/>
              </w:rPr>
              <w:t xml:space="preserve">נבקש לתקן סעיף זה כך שהספק החדש יקבל תשלום על תקופת החפיפה, כפי שהוא משלם לעובדיו/ספקיו וכפי שהחוק מחייב, אנו לא מאמינים כי </w:t>
            </w:r>
            <w:r w:rsidRPr="003279CB">
              <w:rPr>
                <w:rFonts w:ascii="David" w:hAnsi="David" w:cs="David"/>
                <w:color w:val="000000"/>
                <w:sz w:val="24"/>
                <w:szCs w:val="24"/>
                <w:rtl/>
              </w:rPr>
              <w:lastRenderedPageBreak/>
              <w:t>המשרד מצפה שהספק לא ישלם לעובדיו/ספקיו בתקופת החפיפה</w:t>
            </w:r>
          </w:p>
        </w:tc>
        <w:tc>
          <w:tcPr>
            <w:tcW w:w="4681" w:type="dxa"/>
            <w:shd w:val="clear" w:color="auto" w:fill="auto"/>
          </w:tcPr>
          <w:p w14:paraId="7B06E9B6" w14:textId="77777777" w:rsidR="00665559"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lastRenderedPageBreak/>
              <w:t>אין שינוי בתנאי הסעיף.</w:t>
            </w:r>
          </w:p>
          <w:p w14:paraId="5340D6B7" w14:textId="77777777" w:rsidR="00665559" w:rsidRPr="00185998" w:rsidRDefault="00665559" w:rsidP="00EE0B67">
            <w:pPr>
              <w:overflowPunct w:val="0"/>
              <w:autoSpaceDE w:val="0"/>
              <w:autoSpaceDN w:val="0"/>
              <w:adjustRightInd w:val="0"/>
              <w:spacing w:line="360" w:lineRule="auto"/>
              <w:jc w:val="both"/>
              <w:textAlignment w:val="baseline"/>
              <w:rPr>
                <w:rFonts w:ascii="David" w:hAnsi="David" w:cs="David"/>
                <w:sz w:val="24"/>
                <w:szCs w:val="24"/>
                <w:rtl/>
              </w:rPr>
            </w:pPr>
            <w:r>
              <w:rPr>
                <w:rFonts w:ascii="David" w:hAnsi="David" w:cs="David" w:hint="cs"/>
                <w:sz w:val="24"/>
                <w:szCs w:val="24"/>
                <w:rtl/>
              </w:rPr>
              <w:t xml:space="preserve">המציע רשאי </w:t>
            </w:r>
            <w:proofErr w:type="spellStart"/>
            <w:r>
              <w:rPr>
                <w:rFonts w:ascii="David" w:hAnsi="David" w:cs="David" w:hint="cs"/>
                <w:sz w:val="24"/>
                <w:szCs w:val="24"/>
                <w:rtl/>
              </w:rPr>
              <w:t>לתכלל</w:t>
            </w:r>
            <w:proofErr w:type="spellEnd"/>
            <w:r>
              <w:rPr>
                <w:rFonts w:ascii="David" w:hAnsi="David" w:cs="David" w:hint="cs"/>
                <w:sz w:val="24"/>
                <w:szCs w:val="24"/>
                <w:rtl/>
              </w:rPr>
              <w:t xml:space="preserve"> עניין זה במסגרת שיקוליו בגיבוש הצעת המחיר לביצוע השירותים.</w:t>
            </w:r>
          </w:p>
        </w:tc>
      </w:tr>
      <w:tr w:rsidR="00665559" w:rsidRPr="003279CB" w14:paraId="57093DF0" w14:textId="77777777" w:rsidTr="00665559">
        <w:trPr>
          <w:trHeight w:val="1114"/>
        </w:trPr>
        <w:tc>
          <w:tcPr>
            <w:tcW w:w="836" w:type="dxa"/>
          </w:tcPr>
          <w:p w14:paraId="40BA4A33" w14:textId="77777777" w:rsidR="00665559" w:rsidRDefault="00665559" w:rsidP="00665559">
            <w:pPr>
              <w:pStyle w:val="a0"/>
              <w:numPr>
                <w:ilvl w:val="0"/>
                <w:numId w:val="11"/>
              </w:numPr>
              <w:rPr>
                <w:color w:val="000000"/>
                <w:sz w:val="24"/>
                <w:szCs w:val="24"/>
                <w:rtl/>
              </w:rPr>
            </w:pPr>
          </w:p>
        </w:tc>
        <w:tc>
          <w:tcPr>
            <w:tcW w:w="1583" w:type="dxa"/>
          </w:tcPr>
          <w:p w14:paraId="2C40BA8D" w14:textId="6D4D120C" w:rsidR="00665559" w:rsidRPr="003279CB" w:rsidRDefault="00665559" w:rsidP="00EE0B67">
            <w:pPr>
              <w:spacing w:line="360" w:lineRule="auto"/>
              <w:rPr>
                <w:rFonts w:ascii="David" w:hAnsi="David" w:cs="David"/>
                <w:color w:val="000000"/>
                <w:sz w:val="24"/>
                <w:szCs w:val="24"/>
                <w:rtl/>
              </w:rPr>
            </w:pPr>
            <w:r>
              <w:rPr>
                <w:rFonts w:ascii="David" w:hAnsi="David" w:cs="David" w:hint="cs"/>
                <w:color w:val="000000"/>
                <w:sz w:val="24"/>
                <w:szCs w:val="24"/>
                <w:rtl/>
              </w:rPr>
              <w:t xml:space="preserve">נספח ו' </w:t>
            </w:r>
            <w:r>
              <w:rPr>
                <w:rFonts w:ascii="David" w:hAnsi="David" w:cs="David"/>
                <w:color w:val="000000"/>
                <w:sz w:val="24"/>
                <w:szCs w:val="24"/>
                <w:rtl/>
              </w:rPr>
              <w:t>–</w:t>
            </w:r>
            <w:r>
              <w:rPr>
                <w:rFonts w:ascii="David" w:hAnsi="David" w:cs="David" w:hint="cs"/>
                <w:color w:val="000000"/>
                <w:sz w:val="24"/>
                <w:szCs w:val="24"/>
                <w:rtl/>
              </w:rPr>
              <w:t xml:space="preserve"> נוהל ביקור בקורס </w:t>
            </w:r>
          </w:p>
        </w:tc>
        <w:tc>
          <w:tcPr>
            <w:tcW w:w="3667" w:type="dxa"/>
          </w:tcPr>
          <w:p w14:paraId="4A41735C" w14:textId="4220F71E" w:rsidR="00665559" w:rsidRPr="005D3213" w:rsidRDefault="00665559" w:rsidP="00EE0B67">
            <w:pPr>
              <w:spacing w:line="360" w:lineRule="auto"/>
              <w:rPr>
                <w:rFonts w:ascii="David" w:hAnsi="David" w:cs="David"/>
                <w:sz w:val="24"/>
                <w:szCs w:val="24"/>
                <w:rtl/>
              </w:rPr>
            </w:pPr>
            <w:r>
              <w:rPr>
                <w:rFonts w:ascii="David" w:hAnsi="David" w:cs="David" w:hint="cs"/>
                <w:sz w:val="24"/>
                <w:szCs w:val="24"/>
                <w:rtl/>
              </w:rPr>
              <w:t xml:space="preserve">האם קיים טופס לבקרה בדומה לטופס בנספח ה' </w:t>
            </w:r>
            <w:r>
              <w:rPr>
                <w:rFonts w:ascii="David" w:hAnsi="David" w:cs="David"/>
                <w:sz w:val="24"/>
                <w:szCs w:val="24"/>
                <w:rtl/>
              </w:rPr>
              <w:t>–</w:t>
            </w:r>
            <w:r>
              <w:rPr>
                <w:rFonts w:ascii="David" w:hAnsi="David" w:cs="David" w:hint="cs"/>
                <w:sz w:val="24"/>
                <w:szCs w:val="24"/>
                <w:rtl/>
              </w:rPr>
              <w:t xml:space="preserve"> בקרת חדר כושר ? אם כן, נודה לקבלת דוגמא</w:t>
            </w:r>
            <w:r w:rsidR="00FE0775">
              <w:rPr>
                <w:rFonts w:ascii="David" w:hAnsi="David" w:cs="David" w:hint="cs"/>
                <w:sz w:val="24"/>
                <w:szCs w:val="24"/>
                <w:rtl/>
              </w:rPr>
              <w:t>.</w:t>
            </w:r>
          </w:p>
        </w:tc>
        <w:tc>
          <w:tcPr>
            <w:tcW w:w="4681" w:type="dxa"/>
          </w:tcPr>
          <w:p w14:paraId="4BF37CD8" w14:textId="50E935C3" w:rsidR="00665559" w:rsidRPr="003279CB" w:rsidRDefault="00665559" w:rsidP="00EE0B67">
            <w:pPr>
              <w:spacing w:line="360" w:lineRule="auto"/>
              <w:rPr>
                <w:rFonts w:ascii="David" w:hAnsi="David" w:cs="David"/>
                <w:b/>
                <w:bCs/>
                <w:sz w:val="24"/>
                <w:szCs w:val="24"/>
                <w:highlight w:val="yellow"/>
                <w:rtl/>
              </w:rPr>
            </w:pPr>
            <w:r w:rsidRPr="006F4C85">
              <w:rPr>
                <w:rFonts w:ascii="David" w:hAnsi="David" w:cs="David" w:hint="cs"/>
                <w:sz w:val="24"/>
                <w:szCs w:val="24"/>
                <w:rtl/>
              </w:rPr>
              <w:t>הטפסים יע</w:t>
            </w:r>
            <w:r>
              <w:rPr>
                <w:rFonts w:ascii="David" w:hAnsi="David" w:cs="David" w:hint="cs"/>
                <w:sz w:val="24"/>
                <w:szCs w:val="24"/>
                <w:rtl/>
              </w:rPr>
              <w:t>ו</w:t>
            </w:r>
            <w:r w:rsidRPr="006F4C85">
              <w:rPr>
                <w:rFonts w:ascii="David" w:hAnsi="David" w:cs="David" w:hint="cs"/>
                <w:sz w:val="24"/>
                <w:szCs w:val="24"/>
                <w:rtl/>
              </w:rPr>
              <w:t>דכנו בתוך המחשב הנייד/</w:t>
            </w:r>
            <w:proofErr w:type="spellStart"/>
            <w:r>
              <w:rPr>
                <w:rFonts w:ascii="David" w:hAnsi="David" w:cs="David" w:hint="cs"/>
                <w:sz w:val="24"/>
                <w:szCs w:val="24"/>
                <w:rtl/>
              </w:rPr>
              <w:t>טא</w:t>
            </w:r>
            <w:r w:rsidRPr="006F4C85">
              <w:rPr>
                <w:rFonts w:ascii="David" w:hAnsi="David" w:cs="David" w:hint="cs"/>
                <w:sz w:val="24"/>
                <w:szCs w:val="24"/>
                <w:rtl/>
              </w:rPr>
              <w:t>בלט</w:t>
            </w:r>
            <w:proofErr w:type="spellEnd"/>
            <w:r>
              <w:rPr>
                <w:rFonts w:ascii="David" w:hAnsi="David" w:cs="David" w:hint="cs"/>
                <w:sz w:val="24"/>
                <w:szCs w:val="24"/>
                <w:rtl/>
              </w:rPr>
              <w:t xml:space="preserve"> שיהיה בידי הבקרים.</w:t>
            </w:r>
          </w:p>
        </w:tc>
      </w:tr>
    </w:tbl>
    <w:p w14:paraId="31D7FF18" w14:textId="77777777" w:rsidR="000F3968" w:rsidRPr="003279CB" w:rsidRDefault="000F3968" w:rsidP="003279CB">
      <w:pPr>
        <w:spacing w:after="0" w:line="360" w:lineRule="auto"/>
        <w:rPr>
          <w:rFonts w:ascii="David" w:hAnsi="David" w:cs="David"/>
          <w:sz w:val="24"/>
          <w:szCs w:val="24"/>
        </w:rPr>
      </w:pPr>
    </w:p>
    <w:sectPr w:rsidR="000F3968" w:rsidRPr="003279CB" w:rsidSect="00E671E9">
      <w:pgSz w:w="11906" w:h="16838"/>
      <w:pgMar w:top="720" w:right="720" w:bottom="720" w:left="72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FBA28" w16cex:dateUtc="2022-05-30T18:48:00Z"/>
  <w16cex:commentExtensible w16cex:durableId="263FBDD8" w16cex:dateUtc="2022-05-30T19:04:00Z"/>
  <w16cex:commentExtensible w16cex:durableId="263FBA7A" w16cex:dateUtc="2022-05-30T18:49:00Z"/>
  <w16cex:commentExtensible w16cex:durableId="263FBA9E" w16cex:dateUtc="2022-05-30T18:50:00Z"/>
  <w16cex:commentExtensible w16cex:durableId="263FBACE" w16cex:dateUtc="2022-05-30T18:51:00Z"/>
  <w16cex:commentExtensible w16cex:durableId="263FBB90" w16cex:dateUtc="2022-05-30T18:54: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1F767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5307A5"/>
    <w:multiLevelType w:val="hybridMultilevel"/>
    <w:tmpl w:val="07A21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7F6D4B"/>
    <w:multiLevelType w:val="hybridMultilevel"/>
    <w:tmpl w:val="81DA0D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C706DC1"/>
    <w:multiLevelType w:val="hybridMultilevel"/>
    <w:tmpl w:val="45145E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72F57DA"/>
    <w:multiLevelType w:val="multilevel"/>
    <w:tmpl w:val="709458AC"/>
    <w:lvl w:ilvl="0">
      <w:start w:val="1"/>
      <w:numFmt w:val="decimal"/>
      <w:pStyle w:val="30"/>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pStyle w:val="DCHeading3"/>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D9C3999"/>
    <w:multiLevelType w:val="multilevel"/>
    <w:tmpl w:val="C6622F64"/>
    <w:lvl w:ilvl="0">
      <w:start w:val="6"/>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hebrew1"/>
      <w:lvlText w:val="%3."/>
      <w:lvlJc w:val="center"/>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7" w15:restartNumberingAfterBreak="0">
    <w:nsid w:val="5184779A"/>
    <w:multiLevelType w:val="hybridMultilevel"/>
    <w:tmpl w:val="417A73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70D58FC"/>
    <w:multiLevelType w:val="hybridMultilevel"/>
    <w:tmpl w:val="1E12E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72FA24BC"/>
    <w:multiLevelType w:val="hybridMultilevel"/>
    <w:tmpl w:val="EBBACF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5"/>
  </w:num>
  <w:num w:numId="4">
    <w:abstractNumId w:val="8"/>
  </w:num>
  <w:num w:numId="5">
    <w:abstractNumId w:val="10"/>
  </w:num>
  <w:num w:numId="6">
    <w:abstractNumId w:val="7"/>
  </w:num>
  <w:num w:numId="7">
    <w:abstractNumId w:val="2"/>
  </w:num>
  <w:num w:numId="8">
    <w:abstractNumId w:val="3"/>
  </w:num>
  <w:num w:numId="9">
    <w:abstractNumId w:val="1"/>
  </w:num>
  <w:num w:numId="10">
    <w:abstractNumId w:val="6"/>
  </w:num>
  <w:num w:numId="11">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197A"/>
    <w:rsid w:val="00003863"/>
    <w:rsid w:val="0004029D"/>
    <w:rsid w:val="0004319B"/>
    <w:rsid w:val="00045B6C"/>
    <w:rsid w:val="000501AB"/>
    <w:rsid w:val="00051751"/>
    <w:rsid w:val="00051ED4"/>
    <w:rsid w:val="00071809"/>
    <w:rsid w:val="00073485"/>
    <w:rsid w:val="00076945"/>
    <w:rsid w:val="00080DCC"/>
    <w:rsid w:val="00084C45"/>
    <w:rsid w:val="000A4F59"/>
    <w:rsid w:val="000B541C"/>
    <w:rsid w:val="000C22F7"/>
    <w:rsid w:val="000D6DD7"/>
    <w:rsid w:val="000E001E"/>
    <w:rsid w:val="000E753E"/>
    <w:rsid w:val="000F3968"/>
    <w:rsid w:val="001016B1"/>
    <w:rsid w:val="00117DDF"/>
    <w:rsid w:val="0012413A"/>
    <w:rsid w:val="00124405"/>
    <w:rsid w:val="00124CEC"/>
    <w:rsid w:val="00127E25"/>
    <w:rsid w:val="0014028C"/>
    <w:rsid w:val="00162A49"/>
    <w:rsid w:val="001660E3"/>
    <w:rsid w:val="00176325"/>
    <w:rsid w:val="00177A29"/>
    <w:rsid w:val="00181591"/>
    <w:rsid w:val="00185998"/>
    <w:rsid w:val="001869A4"/>
    <w:rsid w:val="00187D9F"/>
    <w:rsid w:val="00190C89"/>
    <w:rsid w:val="00193F83"/>
    <w:rsid w:val="001968E5"/>
    <w:rsid w:val="001A16AD"/>
    <w:rsid w:val="001A65CF"/>
    <w:rsid w:val="001A7EF0"/>
    <w:rsid w:val="001B1EA8"/>
    <w:rsid w:val="001C1674"/>
    <w:rsid w:val="001C6761"/>
    <w:rsid w:val="001E2916"/>
    <w:rsid w:val="001E7698"/>
    <w:rsid w:val="00202F60"/>
    <w:rsid w:val="002150D8"/>
    <w:rsid w:val="00215D01"/>
    <w:rsid w:val="00216C9C"/>
    <w:rsid w:val="002204FE"/>
    <w:rsid w:val="00220E07"/>
    <w:rsid w:val="00222DE7"/>
    <w:rsid w:val="00232698"/>
    <w:rsid w:val="00240312"/>
    <w:rsid w:val="00241863"/>
    <w:rsid w:val="00246B1E"/>
    <w:rsid w:val="00255F25"/>
    <w:rsid w:val="00267306"/>
    <w:rsid w:val="00271604"/>
    <w:rsid w:val="00271B06"/>
    <w:rsid w:val="002761C4"/>
    <w:rsid w:val="002807D2"/>
    <w:rsid w:val="0028090E"/>
    <w:rsid w:val="002841BF"/>
    <w:rsid w:val="00290E2C"/>
    <w:rsid w:val="00292647"/>
    <w:rsid w:val="002939EF"/>
    <w:rsid w:val="002C18F3"/>
    <w:rsid w:val="002E77B0"/>
    <w:rsid w:val="002F339E"/>
    <w:rsid w:val="002F7B84"/>
    <w:rsid w:val="003020D6"/>
    <w:rsid w:val="00311837"/>
    <w:rsid w:val="00313B9A"/>
    <w:rsid w:val="003279CB"/>
    <w:rsid w:val="00353612"/>
    <w:rsid w:val="00366E0A"/>
    <w:rsid w:val="00375820"/>
    <w:rsid w:val="00395CBF"/>
    <w:rsid w:val="00396884"/>
    <w:rsid w:val="0039746B"/>
    <w:rsid w:val="003B68E3"/>
    <w:rsid w:val="003C413F"/>
    <w:rsid w:val="003F6248"/>
    <w:rsid w:val="0041197A"/>
    <w:rsid w:val="00411A0D"/>
    <w:rsid w:val="004159ED"/>
    <w:rsid w:val="00431662"/>
    <w:rsid w:val="00435E85"/>
    <w:rsid w:val="00437E86"/>
    <w:rsid w:val="00443E44"/>
    <w:rsid w:val="00445C3A"/>
    <w:rsid w:val="00447E2B"/>
    <w:rsid w:val="00451A82"/>
    <w:rsid w:val="00467001"/>
    <w:rsid w:val="004768C2"/>
    <w:rsid w:val="00480A3C"/>
    <w:rsid w:val="00491062"/>
    <w:rsid w:val="00492C2B"/>
    <w:rsid w:val="00496681"/>
    <w:rsid w:val="004C3B8B"/>
    <w:rsid w:val="004E79FB"/>
    <w:rsid w:val="00501424"/>
    <w:rsid w:val="00503275"/>
    <w:rsid w:val="00505580"/>
    <w:rsid w:val="00506515"/>
    <w:rsid w:val="005073A1"/>
    <w:rsid w:val="00507C58"/>
    <w:rsid w:val="00512616"/>
    <w:rsid w:val="00531FAA"/>
    <w:rsid w:val="00534479"/>
    <w:rsid w:val="00535C48"/>
    <w:rsid w:val="00536C90"/>
    <w:rsid w:val="005419FF"/>
    <w:rsid w:val="0055047B"/>
    <w:rsid w:val="00560C60"/>
    <w:rsid w:val="00564C59"/>
    <w:rsid w:val="00566922"/>
    <w:rsid w:val="00570469"/>
    <w:rsid w:val="00583E36"/>
    <w:rsid w:val="00594811"/>
    <w:rsid w:val="005A0636"/>
    <w:rsid w:val="005C5A48"/>
    <w:rsid w:val="005D3213"/>
    <w:rsid w:val="005E28F3"/>
    <w:rsid w:val="005F6AC3"/>
    <w:rsid w:val="00617B1A"/>
    <w:rsid w:val="00625C21"/>
    <w:rsid w:val="00627D0E"/>
    <w:rsid w:val="006474E5"/>
    <w:rsid w:val="00654CC7"/>
    <w:rsid w:val="00660A7A"/>
    <w:rsid w:val="0066175B"/>
    <w:rsid w:val="0066175D"/>
    <w:rsid w:val="0066472B"/>
    <w:rsid w:val="00665559"/>
    <w:rsid w:val="00685E4D"/>
    <w:rsid w:val="006934AB"/>
    <w:rsid w:val="00695311"/>
    <w:rsid w:val="006A3EC0"/>
    <w:rsid w:val="006A6674"/>
    <w:rsid w:val="006C2000"/>
    <w:rsid w:val="006C65CA"/>
    <w:rsid w:val="006F0C5A"/>
    <w:rsid w:val="006F4C85"/>
    <w:rsid w:val="006F7EA2"/>
    <w:rsid w:val="0070408F"/>
    <w:rsid w:val="00722AC3"/>
    <w:rsid w:val="007352CF"/>
    <w:rsid w:val="0074161B"/>
    <w:rsid w:val="00745AE9"/>
    <w:rsid w:val="0075043A"/>
    <w:rsid w:val="007713B3"/>
    <w:rsid w:val="007A7EC9"/>
    <w:rsid w:val="007B577D"/>
    <w:rsid w:val="007E1163"/>
    <w:rsid w:val="00801F80"/>
    <w:rsid w:val="0080353A"/>
    <w:rsid w:val="008206FA"/>
    <w:rsid w:val="008217C8"/>
    <w:rsid w:val="00827120"/>
    <w:rsid w:val="008405C8"/>
    <w:rsid w:val="00840AD3"/>
    <w:rsid w:val="00844554"/>
    <w:rsid w:val="00866427"/>
    <w:rsid w:val="00877B9A"/>
    <w:rsid w:val="00891CAE"/>
    <w:rsid w:val="008C070F"/>
    <w:rsid w:val="008C57DB"/>
    <w:rsid w:val="008C7717"/>
    <w:rsid w:val="008E11BA"/>
    <w:rsid w:val="00911414"/>
    <w:rsid w:val="009165A8"/>
    <w:rsid w:val="00942EC2"/>
    <w:rsid w:val="00944283"/>
    <w:rsid w:val="009476FA"/>
    <w:rsid w:val="0095189A"/>
    <w:rsid w:val="009558A9"/>
    <w:rsid w:val="00965597"/>
    <w:rsid w:val="00973CD4"/>
    <w:rsid w:val="00974A31"/>
    <w:rsid w:val="00986842"/>
    <w:rsid w:val="00987D43"/>
    <w:rsid w:val="0099006A"/>
    <w:rsid w:val="00993303"/>
    <w:rsid w:val="009A4DC8"/>
    <w:rsid w:val="009E09AC"/>
    <w:rsid w:val="00A40E51"/>
    <w:rsid w:val="00A41325"/>
    <w:rsid w:val="00A41FCF"/>
    <w:rsid w:val="00A43073"/>
    <w:rsid w:val="00A449C0"/>
    <w:rsid w:val="00A47775"/>
    <w:rsid w:val="00A5105C"/>
    <w:rsid w:val="00A56DFB"/>
    <w:rsid w:val="00A56FB6"/>
    <w:rsid w:val="00A71029"/>
    <w:rsid w:val="00A74D5B"/>
    <w:rsid w:val="00A81130"/>
    <w:rsid w:val="00A8720C"/>
    <w:rsid w:val="00A87BBC"/>
    <w:rsid w:val="00A935DB"/>
    <w:rsid w:val="00A95093"/>
    <w:rsid w:val="00AA3833"/>
    <w:rsid w:val="00AB4C3E"/>
    <w:rsid w:val="00AD200D"/>
    <w:rsid w:val="00AD46E2"/>
    <w:rsid w:val="00AF1023"/>
    <w:rsid w:val="00AF5CCC"/>
    <w:rsid w:val="00AF6C11"/>
    <w:rsid w:val="00B12C67"/>
    <w:rsid w:val="00B14466"/>
    <w:rsid w:val="00B503D6"/>
    <w:rsid w:val="00B538EA"/>
    <w:rsid w:val="00B57DA3"/>
    <w:rsid w:val="00B74412"/>
    <w:rsid w:val="00B915FD"/>
    <w:rsid w:val="00B942A3"/>
    <w:rsid w:val="00BA2F07"/>
    <w:rsid w:val="00BA4911"/>
    <w:rsid w:val="00BB2560"/>
    <w:rsid w:val="00BC0717"/>
    <w:rsid w:val="00BC2CA2"/>
    <w:rsid w:val="00BC6D01"/>
    <w:rsid w:val="00BE1871"/>
    <w:rsid w:val="00BE7140"/>
    <w:rsid w:val="00BF2B9B"/>
    <w:rsid w:val="00BF35B5"/>
    <w:rsid w:val="00C07774"/>
    <w:rsid w:val="00C121D6"/>
    <w:rsid w:val="00C47D40"/>
    <w:rsid w:val="00C50DEF"/>
    <w:rsid w:val="00C6058D"/>
    <w:rsid w:val="00C641A0"/>
    <w:rsid w:val="00C66FEF"/>
    <w:rsid w:val="00C70851"/>
    <w:rsid w:val="00C75ECE"/>
    <w:rsid w:val="00C81F12"/>
    <w:rsid w:val="00C823C9"/>
    <w:rsid w:val="00C93588"/>
    <w:rsid w:val="00CA25C8"/>
    <w:rsid w:val="00CA68F9"/>
    <w:rsid w:val="00CB52A3"/>
    <w:rsid w:val="00CC3D1E"/>
    <w:rsid w:val="00CD3988"/>
    <w:rsid w:val="00CD477F"/>
    <w:rsid w:val="00CD6841"/>
    <w:rsid w:val="00CE02FF"/>
    <w:rsid w:val="00CE2109"/>
    <w:rsid w:val="00CE33C1"/>
    <w:rsid w:val="00CE578B"/>
    <w:rsid w:val="00CF16D8"/>
    <w:rsid w:val="00D04A1C"/>
    <w:rsid w:val="00D050C4"/>
    <w:rsid w:val="00D1008B"/>
    <w:rsid w:val="00D12E94"/>
    <w:rsid w:val="00D1388F"/>
    <w:rsid w:val="00D141D2"/>
    <w:rsid w:val="00D1632D"/>
    <w:rsid w:val="00D226D6"/>
    <w:rsid w:val="00D2480B"/>
    <w:rsid w:val="00D31F15"/>
    <w:rsid w:val="00D35A30"/>
    <w:rsid w:val="00D37393"/>
    <w:rsid w:val="00D53CD9"/>
    <w:rsid w:val="00D54097"/>
    <w:rsid w:val="00D611AF"/>
    <w:rsid w:val="00D66A2E"/>
    <w:rsid w:val="00D704F9"/>
    <w:rsid w:val="00D74D80"/>
    <w:rsid w:val="00D750D3"/>
    <w:rsid w:val="00D80461"/>
    <w:rsid w:val="00D90E26"/>
    <w:rsid w:val="00D9274A"/>
    <w:rsid w:val="00DA2C89"/>
    <w:rsid w:val="00DB3398"/>
    <w:rsid w:val="00DC56C5"/>
    <w:rsid w:val="00DD156A"/>
    <w:rsid w:val="00DE6B68"/>
    <w:rsid w:val="00E0128B"/>
    <w:rsid w:val="00E222C4"/>
    <w:rsid w:val="00E269AC"/>
    <w:rsid w:val="00E56B3A"/>
    <w:rsid w:val="00E64455"/>
    <w:rsid w:val="00E6483D"/>
    <w:rsid w:val="00E667FF"/>
    <w:rsid w:val="00E671E9"/>
    <w:rsid w:val="00E72C90"/>
    <w:rsid w:val="00E769AA"/>
    <w:rsid w:val="00E87732"/>
    <w:rsid w:val="00E90A42"/>
    <w:rsid w:val="00E9351F"/>
    <w:rsid w:val="00EA1CA7"/>
    <w:rsid w:val="00EB143E"/>
    <w:rsid w:val="00EB1E1D"/>
    <w:rsid w:val="00EB41B9"/>
    <w:rsid w:val="00EC2430"/>
    <w:rsid w:val="00ED20B8"/>
    <w:rsid w:val="00EE0B67"/>
    <w:rsid w:val="00EF08F2"/>
    <w:rsid w:val="00EF0BD7"/>
    <w:rsid w:val="00F1608D"/>
    <w:rsid w:val="00F23CE2"/>
    <w:rsid w:val="00F24421"/>
    <w:rsid w:val="00F4130F"/>
    <w:rsid w:val="00F4253D"/>
    <w:rsid w:val="00F453F1"/>
    <w:rsid w:val="00F46FCC"/>
    <w:rsid w:val="00F50E9B"/>
    <w:rsid w:val="00F609C7"/>
    <w:rsid w:val="00F647B1"/>
    <w:rsid w:val="00F64F4E"/>
    <w:rsid w:val="00F65718"/>
    <w:rsid w:val="00F65A85"/>
    <w:rsid w:val="00F80B44"/>
    <w:rsid w:val="00F81D22"/>
    <w:rsid w:val="00F87A3D"/>
    <w:rsid w:val="00F93DE0"/>
    <w:rsid w:val="00FA1358"/>
    <w:rsid w:val="00FE0775"/>
    <w:rsid w:val="00FE36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C175C"/>
  <w15:chartTrackingRefBased/>
  <w15:docId w15:val="{FFAC9332-D4D2-4FE6-9B00-2C25E4A52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4C59"/>
    <w:pPr>
      <w:bidi/>
    </w:pPr>
  </w:style>
  <w:style w:type="paragraph" w:styleId="1">
    <w:name w:val="heading 1"/>
    <w:basedOn w:val="a"/>
    <w:next w:val="a"/>
    <w:link w:val="10"/>
    <w:qFormat/>
    <w:rsid w:val="00974A31"/>
    <w:pPr>
      <w:keepNext/>
      <w:numPr>
        <w:numId w:val="2"/>
      </w:numPr>
      <w:shd w:val="clear" w:color="auto" w:fill="F2F2F2"/>
      <w:spacing w:before="240" w:after="180" w:line="240" w:lineRule="auto"/>
      <w:outlineLvl w:val="0"/>
    </w:pPr>
    <w:rPr>
      <w:rFonts w:ascii="Arial" w:eastAsia="Times New Roman" w:hAnsi="Arial"/>
      <w:b/>
      <w:bCs/>
      <w:color w:val="003399"/>
      <w:kern w:val="32"/>
    </w:rPr>
  </w:style>
  <w:style w:type="paragraph" w:styleId="20">
    <w:name w:val="heading 2"/>
    <w:basedOn w:val="a"/>
    <w:next w:val="a"/>
    <w:link w:val="21"/>
    <w:uiPriority w:val="9"/>
    <w:semiHidden/>
    <w:unhideWhenUsed/>
    <w:qFormat/>
    <w:rsid w:val="0004319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0">
    <w:name w:val="heading 3"/>
    <w:aliases w:val="Level 1 - 1 Char,Level 1 - 1 Char Char,Level 1 - 1 Char Char Char Char Char,Level 1 - 1 Char Char Char,Level 1 - 1,Level 1 - 1 Char Char Char Char Char Char Char Char,Level 1 - 1 Char Char Char Char Char Char Char תו,H3,Level 2 Heading,h3,Map"/>
    <w:basedOn w:val="a0"/>
    <w:next w:val="a"/>
    <w:link w:val="31"/>
    <w:unhideWhenUsed/>
    <w:qFormat/>
    <w:rsid w:val="006A6674"/>
    <w:pPr>
      <w:numPr>
        <w:numId w:val="3"/>
      </w:numPr>
      <w:spacing w:before="240"/>
      <w:contextualSpacing/>
      <w:outlineLvl w:val="2"/>
    </w:pPr>
    <w:rPr>
      <w:rFonts w:eastAsia="Calibri"/>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rsid w:val="004119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aliases w:val="פיסקת bullets,LP1,style 2,lp1,Bullet List,FooterText,numbered,Paragraphe de liste1,x.x.x.x,נספח 2 מתוקן,רמה 2,פיסקת רשימה11,מכרזים - טקסט סעיפים"/>
    <w:basedOn w:val="a"/>
    <w:link w:val="a5"/>
    <w:uiPriority w:val="34"/>
    <w:qFormat/>
    <w:rsid w:val="00625C21"/>
    <w:pPr>
      <w:spacing w:after="0" w:line="360" w:lineRule="auto"/>
      <w:ind w:left="720"/>
      <w:jc w:val="both"/>
    </w:pPr>
    <w:rPr>
      <w:rFonts w:ascii="David" w:hAnsi="David" w:cs="David"/>
    </w:rPr>
  </w:style>
  <w:style w:type="character" w:customStyle="1" w:styleId="a5">
    <w:name w:val="פיסקת רשימה תו"/>
    <w:aliases w:val="פיסקת bullets תו,LP1 תו,style 2 תו,lp1 תו,Bullet List תו,FooterText תו,numbered תו,Paragraphe de liste1 תו,x.x.x.x תו,נספח 2 מתוקן תו,רמה 2 תו,פיסקת רשימה11 תו,מכרזים - טקסט סעיפים תו"/>
    <w:link w:val="a0"/>
    <w:uiPriority w:val="34"/>
    <w:rsid w:val="008C57DB"/>
    <w:rPr>
      <w:rFonts w:ascii="David" w:hAnsi="David" w:cs="David"/>
    </w:rPr>
  </w:style>
  <w:style w:type="character" w:customStyle="1" w:styleId="10">
    <w:name w:val="כותרת 1 תו"/>
    <w:basedOn w:val="a1"/>
    <w:link w:val="1"/>
    <w:rsid w:val="00974A31"/>
    <w:rPr>
      <w:rFonts w:ascii="Arial" w:eastAsia="Times New Roman" w:hAnsi="Arial"/>
      <w:b/>
      <w:bCs/>
      <w:color w:val="003399"/>
      <w:kern w:val="32"/>
      <w:shd w:val="clear" w:color="auto" w:fill="F2F2F2"/>
    </w:rPr>
  </w:style>
  <w:style w:type="character" w:styleId="Hyperlink">
    <w:name w:val="Hyperlink"/>
    <w:rsid w:val="00974A31"/>
    <w:rPr>
      <w:color w:val="3464BA"/>
      <w:u w:val="dotted" w:color="3464BA"/>
    </w:rPr>
  </w:style>
  <w:style w:type="paragraph" w:customStyle="1" w:styleId="2">
    <w:name w:val="סעיף רמה 2"/>
    <w:basedOn w:val="a"/>
    <w:qFormat/>
    <w:rsid w:val="00974A31"/>
    <w:pPr>
      <w:numPr>
        <w:ilvl w:val="1"/>
        <w:numId w:val="2"/>
      </w:numPr>
      <w:spacing w:after="0" w:line="360" w:lineRule="auto"/>
      <w:ind w:left="567" w:hanging="567"/>
      <w:jc w:val="both"/>
    </w:pPr>
    <w:rPr>
      <w:rFonts w:ascii="Arial" w:eastAsia="Times New Roman" w:hAnsi="Arial"/>
    </w:rPr>
  </w:style>
  <w:style w:type="paragraph" w:customStyle="1" w:styleId="3">
    <w:name w:val="סעיף רמה 3"/>
    <w:basedOn w:val="a"/>
    <w:link w:val="32"/>
    <w:qFormat/>
    <w:rsid w:val="00974A31"/>
    <w:pPr>
      <w:numPr>
        <w:ilvl w:val="2"/>
        <w:numId w:val="2"/>
      </w:numPr>
      <w:tabs>
        <w:tab w:val="left" w:pos="1371"/>
      </w:tabs>
      <w:spacing w:after="0" w:line="360" w:lineRule="auto"/>
      <w:ind w:left="1371" w:hanging="804"/>
      <w:jc w:val="both"/>
    </w:pPr>
    <w:rPr>
      <w:rFonts w:ascii="Arial" w:eastAsia="Times New Roman" w:hAnsi="Arial"/>
    </w:rPr>
  </w:style>
  <w:style w:type="character" w:customStyle="1" w:styleId="32">
    <w:name w:val="סעיף רמה 3 תו"/>
    <w:basedOn w:val="a1"/>
    <w:link w:val="3"/>
    <w:rsid w:val="00974A31"/>
    <w:rPr>
      <w:rFonts w:ascii="Arial" w:eastAsia="Times New Roman" w:hAnsi="Arial"/>
    </w:rPr>
  </w:style>
  <w:style w:type="paragraph" w:customStyle="1" w:styleId="4">
    <w:name w:val="סעיף רמה 4"/>
    <w:basedOn w:val="3"/>
    <w:link w:val="40"/>
    <w:qFormat/>
    <w:rsid w:val="00974A31"/>
    <w:pPr>
      <w:numPr>
        <w:ilvl w:val="3"/>
      </w:numPr>
      <w:tabs>
        <w:tab w:val="left" w:pos="2268"/>
      </w:tabs>
    </w:pPr>
  </w:style>
  <w:style w:type="paragraph" w:customStyle="1" w:styleId="5">
    <w:name w:val="סעיף רמה 5"/>
    <w:basedOn w:val="4"/>
    <w:qFormat/>
    <w:rsid w:val="00974A31"/>
    <w:pPr>
      <w:numPr>
        <w:ilvl w:val="4"/>
      </w:numPr>
      <w:tabs>
        <w:tab w:val="clear" w:pos="2268"/>
        <w:tab w:val="num" w:pos="360"/>
        <w:tab w:val="left" w:pos="3402"/>
      </w:tabs>
      <w:ind w:left="3402" w:hanging="1134"/>
    </w:pPr>
  </w:style>
  <w:style w:type="character" w:customStyle="1" w:styleId="40">
    <w:name w:val="סעיף רמה 4 תו"/>
    <w:basedOn w:val="32"/>
    <w:link w:val="4"/>
    <w:rsid w:val="00974A31"/>
    <w:rPr>
      <w:rFonts w:ascii="Arial" w:eastAsia="Times New Roman" w:hAnsi="Arial"/>
    </w:rPr>
  </w:style>
  <w:style w:type="paragraph" w:customStyle="1" w:styleId="6">
    <w:name w:val="סעיף רמה 6"/>
    <w:basedOn w:val="5"/>
    <w:qFormat/>
    <w:rsid w:val="00974A31"/>
    <w:pPr>
      <w:numPr>
        <w:ilvl w:val="5"/>
      </w:numPr>
      <w:tabs>
        <w:tab w:val="num" w:pos="360"/>
      </w:tabs>
      <w:ind w:left="4820" w:hanging="1418"/>
    </w:pPr>
  </w:style>
  <w:style w:type="character" w:styleId="FollowedHyperlink">
    <w:name w:val="FollowedHyperlink"/>
    <w:basedOn w:val="a1"/>
    <w:uiPriority w:val="99"/>
    <w:semiHidden/>
    <w:unhideWhenUsed/>
    <w:rsid w:val="00396884"/>
    <w:rPr>
      <w:color w:val="954F72" w:themeColor="followedHyperlink"/>
      <w:u w:val="single"/>
    </w:rPr>
  </w:style>
  <w:style w:type="character" w:customStyle="1" w:styleId="21">
    <w:name w:val="כותרת 2 תו"/>
    <w:basedOn w:val="a1"/>
    <w:link w:val="20"/>
    <w:uiPriority w:val="9"/>
    <w:semiHidden/>
    <w:rsid w:val="0004319B"/>
    <w:rPr>
      <w:rFonts w:asciiTheme="majorHAnsi" w:eastAsiaTheme="majorEastAsia" w:hAnsiTheme="majorHAnsi" w:cstheme="majorBidi"/>
      <w:color w:val="2E74B5" w:themeColor="accent1" w:themeShade="BF"/>
      <w:sz w:val="26"/>
      <w:szCs w:val="26"/>
    </w:rPr>
  </w:style>
  <w:style w:type="paragraph" w:customStyle="1" w:styleId="a6">
    <w:name w:val="סגנון מרווח בין שורות:  בודד"/>
    <w:basedOn w:val="a"/>
    <w:rsid w:val="000B541C"/>
    <w:pPr>
      <w:spacing w:after="0" w:line="240" w:lineRule="auto"/>
      <w:jc w:val="both"/>
    </w:pPr>
    <w:rPr>
      <w:rFonts w:ascii="Arial" w:eastAsia="Times New Roman" w:hAnsi="Arial" w:cs="Arial"/>
      <w:szCs w:val="24"/>
      <w:lang w:eastAsia="he-IL"/>
    </w:rPr>
  </w:style>
  <w:style w:type="character" w:styleId="a7">
    <w:name w:val="annotation reference"/>
    <w:basedOn w:val="a1"/>
    <w:uiPriority w:val="99"/>
    <w:semiHidden/>
    <w:unhideWhenUsed/>
    <w:rsid w:val="00E64455"/>
    <w:rPr>
      <w:sz w:val="16"/>
      <w:szCs w:val="16"/>
    </w:rPr>
  </w:style>
  <w:style w:type="paragraph" w:styleId="a8">
    <w:name w:val="annotation text"/>
    <w:basedOn w:val="a"/>
    <w:link w:val="a9"/>
    <w:uiPriority w:val="99"/>
    <w:unhideWhenUsed/>
    <w:rsid w:val="00E64455"/>
    <w:pPr>
      <w:spacing w:line="240" w:lineRule="auto"/>
    </w:pPr>
    <w:rPr>
      <w:sz w:val="20"/>
      <w:szCs w:val="20"/>
    </w:rPr>
  </w:style>
  <w:style w:type="character" w:customStyle="1" w:styleId="a9">
    <w:name w:val="טקסט הערה תו"/>
    <w:basedOn w:val="a1"/>
    <w:link w:val="a8"/>
    <w:uiPriority w:val="99"/>
    <w:rsid w:val="00E64455"/>
    <w:rPr>
      <w:sz w:val="20"/>
      <w:szCs w:val="20"/>
    </w:rPr>
  </w:style>
  <w:style w:type="paragraph" w:styleId="aa">
    <w:name w:val="annotation subject"/>
    <w:basedOn w:val="a8"/>
    <w:next w:val="a8"/>
    <w:link w:val="ab"/>
    <w:uiPriority w:val="99"/>
    <w:semiHidden/>
    <w:unhideWhenUsed/>
    <w:rsid w:val="00E64455"/>
    <w:rPr>
      <w:b/>
      <w:bCs/>
    </w:rPr>
  </w:style>
  <w:style w:type="character" w:customStyle="1" w:styleId="ab">
    <w:name w:val="נושא הערה תו"/>
    <w:basedOn w:val="a9"/>
    <w:link w:val="aa"/>
    <w:uiPriority w:val="99"/>
    <w:semiHidden/>
    <w:rsid w:val="00E64455"/>
    <w:rPr>
      <w:b/>
      <w:bCs/>
      <w:sz w:val="20"/>
      <w:szCs w:val="20"/>
    </w:rPr>
  </w:style>
  <w:style w:type="paragraph" w:styleId="ac">
    <w:name w:val="Balloon Text"/>
    <w:basedOn w:val="a"/>
    <w:link w:val="ad"/>
    <w:uiPriority w:val="99"/>
    <w:semiHidden/>
    <w:unhideWhenUsed/>
    <w:rsid w:val="00E64455"/>
    <w:pPr>
      <w:spacing w:after="0" w:line="240" w:lineRule="auto"/>
    </w:pPr>
    <w:rPr>
      <w:rFonts w:ascii="Tahoma" w:hAnsi="Tahoma" w:cs="Tahoma"/>
      <w:sz w:val="18"/>
      <w:szCs w:val="18"/>
    </w:rPr>
  </w:style>
  <w:style w:type="character" w:customStyle="1" w:styleId="ad">
    <w:name w:val="טקסט בלונים תו"/>
    <w:basedOn w:val="a1"/>
    <w:link w:val="ac"/>
    <w:uiPriority w:val="99"/>
    <w:semiHidden/>
    <w:rsid w:val="00E64455"/>
    <w:rPr>
      <w:rFonts w:ascii="Tahoma" w:hAnsi="Tahoma" w:cs="Tahoma"/>
      <w:sz w:val="18"/>
      <w:szCs w:val="18"/>
    </w:rPr>
  </w:style>
  <w:style w:type="paragraph" w:styleId="ae">
    <w:name w:val="Revision"/>
    <w:hidden/>
    <w:uiPriority w:val="99"/>
    <w:semiHidden/>
    <w:rsid w:val="00051ED4"/>
    <w:pPr>
      <w:spacing w:after="0" w:line="240" w:lineRule="auto"/>
    </w:pPr>
  </w:style>
  <w:style w:type="character" w:customStyle="1" w:styleId="gmail-fontstyle0">
    <w:name w:val="gmail-fontstyle0"/>
    <w:basedOn w:val="a1"/>
    <w:rsid w:val="00685E4D"/>
  </w:style>
  <w:style w:type="character" w:customStyle="1" w:styleId="31">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1"/>
    <w:link w:val="30"/>
    <w:rsid w:val="006A6674"/>
    <w:rPr>
      <w:rFonts w:ascii="David" w:eastAsia="Calibri" w:hAnsi="David" w:cs="David"/>
      <w:b/>
      <w:bCs/>
      <w:sz w:val="28"/>
      <w:szCs w:val="28"/>
      <w:u w:val="single"/>
    </w:rPr>
  </w:style>
  <w:style w:type="paragraph" w:customStyle="1" w:styleId="DCHeading3">
    <w:name w:val="DC_Heading 3"/>
    <w:basedOn w:val="30"/>
    <w:uiPriority w:val="99"/>
    <w:rsid w:val="006A6674"/>
    <w:pPr>
      <w:numPr>
        <w:ilvl w:val="2"/>
      </w:numPr>
      <w:tabs>
        <w:tab w:val="left" w:pos="1304"/>
      </w:tabs>
      <w:spacing w:before="0"/>
    </w:pPr>
    <w:rPr>
      <w:rFonts w:ascii="Arial" w:eastAsia="PMingLiU" w:hAnsi="Arial" w:cs="Arial"/>
      <w:b w:val="0"/>
      <w:bCs w:val="0"/>
      <w:sz w:val="21"/>
      <w:szCs w:val="21"/>
    </w:rPr>
  </w:style>
  <w:style w:type="paragraph" w:customStyle="1" w:styleId="af">
    <w:name w:val="פסקה א"/>
    <w:basedOn w:val="a"/>
    <w:uiPriority w:val="99"/>
    <w:rsid w:val="00AF5CCC"/>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xmsonormal">
    <w:name w:val="x_msonormal"/>
    <w:basedOn w:val="a"/>
    <w:rsid w:val="006F7EA2"/>
    <w:pPr>
      <w:spacing w:after="0" w:line="240" w:lineRule="auto"/>
    </w:pPr>
    <w:rPr>
      <w:rFonts w:ascii="Calibri" w:eastAsia="Calibri" w:hAnsi="Calibri" w:cs="Calibri"/>
    </w:rPr>
  </w:style>
  <w:style w:type="character" w:customStyle="1" w:styleId="11">
    <w:name w:val="אזכור לא מזוהה1"/>
    <w:basedOn w:val="a1"/>
    <w:uiPriority w:val="99"/>
    <w:semiHidden/>
    <w:unhideWhenUsed/>
    <w:rsid w:val="00DA2C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614331">
      <w:bodyDiv w:val="1"/>
      <w:marLeft w:val="0"/>
      <w:marRight w:val="0"/>
      <w:marTop w:val="0"/>
      <w:marBottom w:val="0"/>
      <w:divBdr>
        <w:top w:val="none" w:sz="0" w:space="0" w:color="auto"/>
        <w:left w:val="none" w:sz="0" w:space="0" w:color="auto"/>
        <w:bottom w:val="none" w:sz="0" w:space="0" w:color="auto"/>
        <w:right w:val="none" w:sz="0" w:space="0" w:color="auto"/>
      </w:divBdr>
    </w:div>
    <w:div w:id="113260318">
      <w:bodyDiv w:val="1"/>
      <w:marLeft w:val="0"/>
      <w:marRight w:val="0"/>
      <w:marTop w:val="0"/>
      <w:marBottom w:val="0"/>
      <w:divBdr>
        <w:top w:val="none" w:sz="0" w:space="0" w:color="auto"/>
        <w:left w:val="none" w:sz="0" w:space="0" w:color="auto"/>
        <w:bottom w:val="none" w:sz="0" w:space="0" w:color="auto"/>
        <w:right w:val="none" w:sz="0" w:space="0" w:color="auto"/>
      </w:divBdr>
    </w:div>
    <w:div w:id="247153819">
      <w:bodyDiv w:val="1"/>
      <w:marLeft w:val="0"/>
      <w:marRight w:val="0"/>
      <w:marTop w:val="0"/>
      <w:marBottom w:val="0"/>
      <w:divBdr>
        <w:top w:val="none" w:sz="0" w:space="0" w:color="auto"/>
        <w:left w:val="none" w:sz="0" w:space="0" w:color="auto"/>
        <w:bottom w:val="none" w:sz="0" w:space="0" w:color="auto"/>
        <w:right w:val="none" w:sz="0" w:space="0" w:color="auto"/>
      </w:divBdr>
    </w:div>
    <w:div w:id="247931629">
      <w:bodyDiv w:val="1"/>
      <w:marLeft w:val="0"/>
      <w:marRight w:val="0"/>
      <w:marTop w:val="0"/>
      <w:marBottom w:val="0"/>
      <w:divBdr>
        <w:top w:val="none" w:sz="0" w:space="0" w:color="auto"/>
        <w:left w:val="none" w:sz="0" w:space="0" w:color="auto"/>
        <w:bottom w:val="none" w:sz="0" w:space="0" w:color="auto"/>
        <w:right w:val="none" w:sz="0" w:space="0" w:color="auto"/>
      </w:divBdr>
    </w:div>
    <w:div w:id="532231888">
      <w:bodyDiv w:val="1"/>
      <w:marLeft w:val="0"/>
      <w:marRight w:val="0"/>
      <w:marTop w:val="0"/>
      <w:marBottom w:val="0"/>
      <w:divBdr>
        <w:top w:val="none" w:sz="0" w:space="0" w:color="auto"/>
        <w:left w:val="none" w:sz="0" w:space="0" w:color="auto"/>
        <w:bottom w:val="none" w:sz="0" w:space="0" w:color="auto"/>
        <w:right w:val="none" w:sz="0" w:space="0" w:color="auto"/>
      </w:divBdr>
    </w:div>
    <w:div w:id="648174710">
      <w:bodyDiv w:val="1"/>
      <w:marLeft w:val="0"/>
      <w:marRight w:val="0"/>
      <w:marTop w:val="0"/>
      <w:marBottom w:val="0"/>
      <w:divBdr>
        <w:top w:val="none" w:sz="0" w:space="0" w:color="auto"/>
        <w:left w:val="none" w:sz="0" w:space="0" w:color="auto"/>
        <w:bottom w:val="none" w:sz="0" w:space="0" w:color="auto"/>
        <w:right w:val="none" w:sz="0" w:space="0" w:color="auto"/>
      </w:divBdr>
    </w:div>
    <w:div w:id="723337287">
      <w:bodyDiv w:val="1"/>
      <w:marLeft w:val="0"/>
      <w:marRight w:val="0"/>
      <w:marTop w:val="0"/>
      <w:marBottom w:val="0"/>
      <w:divBdr>
        <w:top w:val="none" w:sz="0" w:space="0" w:color="auto"/>
        <w:left w:val="none" w:sz="0" w:space="0" w:color="auto"/>
        <w:bottom w:val="none" w:sz="0" w:space="0" w:color="auto"/>
        <w:right w:val="none" w:sz="0" w:space="0" w:color="auto"/>
      </w:divBdr>
    </w:div>
    <w:div w:id="755786531">
      <w:bodyDiv w:val="1"/>
      <w:marLeft w:val="0"/>
      <w:marRight w:val="0"/>
      <w:marTop w:val="0"/>
      <w:marBottom w:val="0"/>
      <w:divBdr>
        <w:top w:val="none" w:sz="0" w:space="0" w:color="auto"/>
        <w:left w:val="none" w:sz="0" w:space="0" w:color="auto"/>
        <w:bottom w:val="none" w:sz="0" w:space="0" w:color="auto"/>
        <w:right w:val="none" w:sz="0" w:space="0" w:color="auto"/>
      </w:divBdr>
    </w:div>
    <w:div w:id="855385912">
      <w:bodyDiv w:val="1"/>
      <w:marLeft w:val="0"/>
      <w:marRight w:val="0"/>
      <w:marTop w:val="0"/>
      <w:marBottom w:val="0"/>
      <w:divBdr>
        <w:top w:val="none" w:sz="0" w:space="0" w:color="auto"/>
        <w:left w:val="none" w:sz="0" w:space="0" w:color="auto"/>
        <w:bottom w:val="none" w:sz="0" w:space="0" w:color="auto"/>
        <w:right w:val="none" w:sz="0" w:space="0" w:color="auto"/>
      </w:divBdr>
    </w:div>
    <w:div w:id="859196559">
      <w:bodyDiv w:val="1"/>
      <w:marLeft w:val="0"/>
      <w:marRight w:val="0"/>
      <w:marTop w:val="0"/>
      <w:marBottom w:val="0"/>
      <w:divBdr>
        <w:top w:val="none" w:sz="0" w:space="0" w:color="auto"/>
        <w:left w:val="none" w:sz="0" w:space="0" w:color="auto"/>
        <w:bottom w:val="none" w:sz="0" w:space="0" w:color="auto"/>
        <w:right w:val="none" w:sz="0" w:space="0" w:color="auto"/>
      </w:divBdr>
    </w:div>
    <w:div w:id="1316300603">
      <w:bodyDiv w:val="1"/>
      <w:marLeft w:val="0"/>
      <w:marRight w:val="0"/>
      <w:marTop w:val="0"/>
      <w:marBottom w:val="0"/>
      <w:divBdr>
        <w:top w:val="none" w:sz="0" w:space="0" w:color="auto"/>
        <w:left w:val="none" w:sz="0" w:space="0" w:color="auto"/>
        <w:bottom w:val="none" w:sz="0" w:space="0" w:color="auto"/>
        <w:right w:val="none" w:sz="0" w:space="0" w:color="auto"/>
      </w:divBdr>
    </w:div>
    <w:div w:id="1321352547">
      <w:bodyDiv w:val="1"/>
      <w:marLeft w:val="0"/>
      <w:marRight w:val="0"/>
      <w:marTop w:val="0"/>
      <w:marBottom w:val="0"/>
      <w:divBdr>
        <w:top w:val="none" w:sz="0" w:space="0" w:color="auto"/>
        <w:left w:val="none" w:sz="0" w:space="0" w:color="auto"/>
        <w:bottom w:val="none" w:sz="0" w:space="0" w:color="auto"/>
        <w:right w:val="none" w:sz="0" w:space="0" w:color="auto"/>
      </w:divBdr>
    </w:div>
    <w:div w:id="1419790874">
      <w:bodyDiv w:val="1"/>
      <w:marLeft w:val="0"/>
      <w:marRight w:val="0"/>
      <w:marTop w:val="0"/>
      <w:marBottom w:val="0"/>
      <w:divBdr>
        <w:top w:val="none" w:sz="0" w:space="0" w:color="auto"/>
        <w:left w:val="none" w:sz="0" w:space="0" w:color="auto"/>
        <w:bottom w:val="none" w:sz="0" w:space="0" w:color="auto"/>
        <w:right w:val="none" w:sz="0" w:space="0" w:color="auto"/>
      </w:divBdr>
    </w:div>
    <w:div w:id="1513379324">
      <w:bodyDiv w:val="1"/>
      <w:marLeft w:val="0"/>
      <w:marRight w:val="0"/>
      <w:marTop w:val="0"/>
      <w:marBottom w:val="0"/>
      <w:divBdr>
        <w:top w:val="none" w:sz="0" w:space="0" w:color="auto"/>
        <w:left w:val="none" w:sz="0" w:space="0" w:color="auto"/>
        <w:bottom w:val="none" w:sz="0" w:space="0" w:color="auto"/>
        <w:right w:val="none" w:sz="0" w:space="0" w:color="auto"/>
      </w:divBdr>
    </w:div>
    <w:div w:id="1634823813">
      <w:bodyDiv w:val="1"/>
      <w:marLeft w:val="0"/>
      <w:marRight w:val="0"/>
      <w:marTop w:val="0"/>
      <w:marBottom w:val="0"/>
      <w:divBdr>
        <w:top w:val="none" w:sz="0" w:space="0" w:color="auto"/>
        <w:left w:val="none" w:sz="0" w:space="0" w:color="auto"/>
        <w:bottom w:val="none" w:sz="0" w:space="0" w:color="auto"/>
        <w:right w:val="none" w:sz="0" w:space="0" w:color="auto"/>
      </w:divBdr>
    </w:div>
    <w:div w:id="1669753275">
      <w:bodyDiv w:val="1"/>
      <w:marLeft w:val="0"/>
      <w:marRight w:val="0"/>
      <w:marTop w:val="0"/>
      <w:marBottom w:val="0"/>
      <w:divBdr>
        <w:top w:val="none" w:sz="0" w:space="0" w:color="auto"/>
        <w:left w:val="none" w:sz="0" w:space="0" w:color="auto"/>
        <w:bottom w:val="none" w:sz="0" w:space="0" w:color="auto"/>
        <w:right w:val="none" w:sz="0" w:space="0" w:color="auto"/>
      </w:divBdr>
    </w:div>
    <w:div w:id="1707213895">
      <w:bodyDiv w:val="1"/>
      <w:marLeft w:val="0"/>
      <w:marRight w:val="0"/>
      <w:marTop w:val="0"/>
      <w:marBottom w:val="0"/>
      <w:divBdr>
        <w:top w:val="none" w:sz="0" w:space="0" w:color="auto"/>
        <w:left w:val="none" w:sz="0" w:space="0" w:color="auto"/>
        <w:bottom w:val="none" w:sz="0" w:space="0" w:color="auto"/>
        <w:right w:val="none" w:sz="0" w:space="0" w:color="auto"/>
      </w:divBdr>
    </w:div>
    <w:div w:id="1968393919">
      <w:bodyDiv w:val="1"/>
      <w:marLeft w:val="0"/>
      <w:marRight w:val="0"/>
      <w:marTop w:val="0"/>
      <w:marBottom w:val="0"/>
      <w:divBdr>
        <w:top w:val="none" w:sz="0" w:space="0" w:color="auto"/>
        <w:left w:val="none" w:sz="0" w:space="0" w:color="auto"/>
        <w:bottom w:val="none" w:sz="0" w:space="0" w:color="auto"/>
        <w:right w:val="none" w:sz="0" w:space="0" w:color="auto"/>
      </w:divBdr>
    </w:div>
    <w:div w:id="2075934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xes.gov.il/incometax/documents/hanhayotmeyatzgim/klali/meyatzgim_180118_1_acc.pdf" TargetMode="External"/><Relationship Id="rId3" Type="http://schemas.openxmlformats.org/officeDocument/2006/relationships/styles" Target="styles.xml"/><Relationship Id="rId7" Type="http://schemas.openxmlformats.org/officeDocument/2006/relationships/hyperlink" Target="https://www.gov.il/he/Departments/General/approved_institutions" TargetMode="External"/><Relationship Id="rId12" Type="http://schemas.openxmlformats.org/officeDocument/2006/relationships/theme" Target="theme/theme1.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hyperlink" Target="https://www.gov.il/he/Departments/General/approved_institutions"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inbal.co.il/content/%D7%99%D7%99%D7%A2%D7%95%D7%A5-%D7%91%D7%99%D7%98%D7%95%D7%97%D7%99-%D7%90%D7%99%D7%A9%D7%95%D7%A8%D7%99-%D7%91%D7%99%D7%98%D7%95%D7%97-%D7%95%D7%94%D7%A0%D7%97%D7%99%D7%95%D7%AA" TargetMode="External"/><Relationship Id="rId4" Type="http://schemas.openxmlformats.org/officeDocument/2006/relationships/settings" Target="settings.xml"/><Relationship Id="rId9" Type="http://schemas.openxmlformats.org/officeDocument/2006/relationships/hyperlink" Target="https://www.gov.il/BlobFolder/dynamiccollectorresultitem/income-tax-represent-info-2018-01-19/he/IncomeTax_IncomeTaxRepresentInfo_meyatzgim_180118_1_acc.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C1F53A-F87C-4DF5-ADF2-D93B195E7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2689</Words>
  <Characters>13445</Characters>
  <Application>Microsoft Office Word</Application>
  <DocSecurity>0</DocSecurity>
  <Lines>112</Lines>
  <Paragraphs>32</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16102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Rechtman</dc:creator>
  <cp:keywords/>
  <dc:description/>
  <cp:lastModifiedBy>Adi Rechtman</cp:lastModifiedBy>
  <cp:revision>4</cp:revision>
  <dcterms:created xsi:type="dcterms:W3CDTF">2022-06-07T12:25:00Z</dcterms:created>
  <dcterms:modified xsi:type="dcterms:W3CDTF">2022-06-07T13:06:00Z</dcterms:modified>
</cp:coreProperties>
</file>